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202" w:rsidRDefault="00075921">
      <w:pPr>
        <w:rPr>
          <w:noProof/>
          <w:lang w:bidi="he-IL"/>
        </w:rPr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7877AD8B" wp14:editId="2249B485">
            <wp:simplePos x="0" y="0"/>
            <wp:positionH relativeFrom="column">
              <wp:posOffset>4549188</wp:posOffset>
            </wp:positionH>
            <wp:positionV relativeFrom="paragraph">
              <wp:posOffset>-65699</wp:posOffset>
            </wp:positionV>
            <wp:extent cx="1533234" cy="1406769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388" cy="141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921" w:rsidRPr="00847A75" w:rsidRDefault="00075921" w:rsidP="00FD2038">
      <w:pPr>
        <w:rPr>
          <w:sz w:val="56"/>
          <w:szCs w:val="56"/>
        </w:rPr>
      </w:pPr>
      <w:r w:rsidRPr="00847A75">
        <w:rPr>
          <w:noProof/>
          <w:sz w:val="56"/>
          <w:szCs w:val="56"/>
          <w:lang w:bidi="he-IL"/>
        </w:rPr>
        <w:t xml:space="preserve">« Was ist ein guter Apfel?»  </w:t>
      </w:r>
    </w:p>
    <w:p w:rsidR="00075921" w:rsidRPr="00847A75" w:rsidRDefault="00075921" w:rsidP="004E19BD">
      <w:pPr>
        <w:pStyle w:val="Titel"/>
        <w:jc w:val="both"/>
        <w:rPr>
          <w:rFonts w:asciiTheme="minorHAnsi" w:hAnsiTheme="minorHAnsi" w:cstheme="minorHAnsi"/>
          <w:sz w:val="36"/>
          <w:szCs w:val="36"/>
        </w:rPr>
      </w:pPr>
      <w:proofErr w:type="gramStart"/>
      <w:r w:rsidRPr="00847A75">
        <w:rPr>
          <w:rFonts w:asciiTheme="minorHAnsi" w:hAnsiTheme="minorHAnsi" w:cstheme="minorHAnsi"/>
          <w:sz w:val="36"/>
          <w:szCs w:val="36"/>
        </w:rPr>
        <w:t>Postenübersicht  Zyklus</w:t>
      </w:r>
      <w:proofErr w:type="gramEnd"/>
      <w:r w:rsidRPr="00847A75">
        <w:rPr>
          <w:rFonts w:asciiTheme="minorHAnsi" w:hAnsiTheme="minorHAnsi" w:cstheme="minorHAnsi"/>
          <w:sz w:val="36"/>
          <w:szCs w:val="36"/>
        </w:rPr>
        <w:t xml:space="preserve"> </w:t>
      </w:r>
      <w:r w:rsidR="00B370F5">
        <w:rPr>
          <w:rFonts w:asciiTheme="minorHAnsi" w:hAnsiTheme="minorHAnsi" w:cstheme="minorHAnsi"/>
          <w:sz w:val="36"/>
          <w:szCs w:val="36"/>
        </w:rPr>
        <w:t>1</w:t>
      </w:r>
    </w:p>
    <w:p w:rsidR="00075921" w:rsidRDefault="00075921" w:rsidP="00075921"/>
    <w:tbl>
      <w:tblPr>
        <w:tblStyle w:val="Tabellenraster"/>
        <w:tblW w:w="10178" w:type="dxa"/>
        <w:tblInd w:w="-431" w:type="dxa"/>
        <w:tblLook w:val="04A0" w:firstRow="1" w:lastRow="0" w:firstColumn="1" w:lastColumn="0" w:noHBand="0" w:noVBand="1"/>
      </w:tblPr>
      <w:tblGrid>
        <w:gridCol w:w="763"/>
        <w:gridCol w:w="2215"/>
        <w:gridCol w:w="2410"/>
        <w:gridCol w:w="4790"/>
      </w:tblGrid>
      <w:tr w:rsidR="006822FC" w:rsidTr="005F1230">
        <w:tc>
          <w:tcPr>
            <w:tcW w:w="10178" w:type="dxa"/>
            <w:gridSpan w:val="4"/>
            <w:shd w:val="clear" w:color="auto" w:fill="C2D69B" w:themeFill="accent3" w:themeFillTint="99"/>
            <w:vAlign w:val="center"/>
          </w:tcPr>
          <w:p w:rsidR="006822FC" w:rsidRPr="006822FC" w:rsidRDefault="006822FC" w:rsidP="000146A8">
            <w:pPr>
              <w:rPr>
                <w:rFonts w:cstheme="minorHAnsi"/>
              </w:rPr>
            </w:pPr>
            <w:r w:rsidRPr="006822FC">
              <w:rPr>
                <w:rFonts w:cstheme="minorHAnsi"/>
                <w:sz w:val="36"/>
                <w:szCs w:val="36"/>
              </w:rPr>
              <w:t>Apfel</w:t>
            </w:r>
          </w:p>
        </w:tc>
      </w:tr>
      <w:tr w:rsidR="00075921" w:rsidTr="005F1230">
        <w:trPr>
          <w:trHeight w:val="1701"/>
        </w:trPr>
        <w:tc>
          <w:tcPr>
            <w:tcW w:w="763" w:type="dxa"/>
            <w:shd w:val="clear" w:color="auto" w:fill="EAF1DD" w:themeFill="accent3" w:themeFillTint="33"/>
            <w:vAlign w:val="center"/>
          </w:tcPr>
          <w:p w:rsidR="00075921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1</w:t>
            </w:r>
          </w:p>
        </w:tc>
        <w:tc>
          <w:tcPr>
            <w:tcW w:w="2215" w:type="dxa"/>
            <w:vAlign w:val="center"/>
          </w:tcPr>
          <w:p w:rsidR="00075921" w:rsidRPr="00DE344B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Wie kommt der Apfel an den Baum?</w:t>
            </w:r>
          </w:p>
        </w:tc>
        <w:tc>
          <w:tcPr>
            <w:tcW w:w="2410" w:type="dxa"/>
          </w:tcPr>
          <w:p w:rsidR="00075921" w:rsidRPr="00DE344B" w:rsidRDefault="004B2C09" w:rsidP="000146A8">
            <w:pPr>
              <w:rPr>
                <w:rFonts w:cstheme="minorHAnsi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25pt;margin-top:2.25pt;width:114.9pt;height:79.95pt;z-index:25166438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7" DrawAspect="Content" ObjectID="_1653905716" r:id="rId10"/>
              </w:object>
            </w:r>
          </w:p>
        </w:tc>
        <w:tc>
          <w:tcPr>
            <w:tcW w:w="4790" w:type="dxa"/>
            <w:vAlign w:val="center"/>
          </w:tcPr>
          <w:p w:rsidR="00075921" w:rsidRPr="00DE344B" w:rsidRDefault="003A0819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Die Entwicklung eines Apfels von der Knospe bis zur Frucht erfahren.</w:t>
            </w:r>
          </w:p>
        </w:tc>
      </w:tr>
      <w:tr w:rsidR="00075921" w:rsidTr="005F1230">
        <w:trPr>
          <w:trHeight w:val="1701"/>
        </w:trPr>
        <w:tc>
          <w:tcPr>
            <w:tcW w:w="763" w:type="dxa"/>
            <w:shd w:val="clear" w:color="auto" w:fill="EAF1DD" w:themeFill="accent3" w:themeFillTint="33"/>
            <w:vAlign w:val="center"/>
          </w:tcPr>
          <w:p w:rsidR="00075921" w:rsidRPr="00EC65BE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2</w:t>
            </w:r>
          </w:p>
        </w:tc>
        <w:tc>
          <w:tcPr>
            <w:tcW w:w="2215" w:type="dxa"/>
            <w:vAlign w:val="center"/>
          </w:tcPr>
          <w:p w:rsidR="00075921" w:rsidRPr="00EC65BE" w:rsidRDefault="00075921" w:rsidP="00FD2038">
            <w:pPr>
              <w:rPr>
                <w:rFonts w:cstheme="minorHAnsi"/>
              </w:rPr>
            </w:pPr>
            <w:r w:rsidRPr="00EC65BE">
              <w:rPr>
                <w:rFonts w:cstheme="minorHAnsi"/>
              </w:rPr>
              <w:t>Wie sieht ein Apfel von innen aus?</w:t>
            </w:r>
          </w:p>
        </w:tc>
        <w:tc>
          <w:tcPr>
            <w:tcW w:w="2410" w:type="dxa"/>
          </w:tcPr>
          <w:p w:rsidR="00075921" w:rsidRPr="00DE344B" w:rsidRDefault="004D1281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-6469</wp:posOffset>
                  </wp:positionH>
                  <wp:positionV relativeFrom="paragraph">
                    <wp:posOffset>47689</wp:posOffset>
                  </wp:positionV>
                  <wp:extent cx="1426414" cy="1005582"/>
                  <wp:effectExtent l="0" t="0" r="2540" b="4445"/>
                  <wp:wrapNone/>
                  <wp:docPr id="7" name="Grafik 7" descr="W:\Team\APFEL_INSEKTEN\Organisation\Postenübersichten\Bild A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W:\Team\APFEL_INSEKTEN\Organisation\Postenübersichten\Bild A 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48" cy="102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075921" w:rsidRPr="00DE344B" w:rsidRDefault="00EE297B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Geschicklichkeit und Mathematik sind gefragt</w:t>
            </w:r>
            <w:r w:rsidR="00C034B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um das Innere eines Apfels zu erforschen.</w:t>
            </w:r>
          </w:p>
        </w:tc>
      </w:tr>
      <w:tr w:rsidR="006822FC" w:rsidTr="005F1230">
        <w:tc>
          <w:tcPr>
            <w:tcW w:w="10178" w:type="dxa"/>
            <w:gridSpan w:val="4"/>
            <w:shd w:val="clear" w:color="auto" w:fill="FF0000"/>
            <w:vAlign w:val="center"/>
          </w:tcPr>
          <w:p w:rsidR="006822FC" w:rsidRPr="006822FC" w:rsidRDefault="006822FC" w:rsidP="007C7BB3">
            <w:pPr>
              <w:rPr>
                <w:rFonts w:cstheme="minorHAnsi"/>
              </w:rPr>
            </w:pPr>
            <w:r w:rsidRPr="006822FC">
              <w:rPr>
                <w:rFonts w:cstheme="minorHAnsi"/>
                <w:sz w:val="36"/>
                <w:szCs w:val="36"/>
              </w:rPr>
              <w:t>Insekten</w:t>
            </w:r>
          </w:p>
        </w:tc>
      </w:tr>
      <w:tr w:rsidR="00075921" w:rsidTr="003A55D0">
        <w:trPr>
          <w:trHeight w:val="1500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075921" w:rsidRPr="007279F0" w:rsidRDefault="00075921" w:rsidP="0007592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 1</w:t>
            </w:r>
          </w:p>
        </w:tc>
        <w:tc>
          <w:tcPr>
            <w:tcW w:w="2215" w:type="dxa"/>
            <w:vAlign w:val="center"/>
          </w:tcPr>
          <w:p w:rsidR="00075921" w:rsidRDefault="001E7B12" w:rsidP="00FD2038">
            <w:pPr>
              <w:rPr>
                <w:rFonts w:cstheme="minorHAnsi"/>
              </w:rPr>
            </w:pPr>
            <w:r>
              <w:rPr>
                <w:rFonts w:ascii="Arial" w:eastAsia="Calibri" w:hAnsi="Arial" w:cs="Arial"/>
              </w:rPr>
              <w:t>Typisch Insekt?</w:t>
            </w:r>
          </w:p>
        </w:tc>
        <w:tc>
          <w:tcPr>
            <w:tcW w:w="2410" w:type="dxa"/>
          </w:tcPr>
          <w:p w:rsidR="00075921" w:rsidRPr="004D1281" w:rsidRDefault="004D1281" w:rsidP="00D60133">
            <w:pPr>
              <w:rPr>
                <w:rFonts w:cstheme="minorHAnsi"/>
              </w:rPr>
            </w:pPr>
            <w:r w:rsidRPr="004619B8">
              <w:rPr>
                <w:rFonts w:cstheme="minorHAnsi"/>
                <w:noProof/>
                <w:lang w:eastAsia="de-CH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-6469</wp:posOffset>
                  </wp:positionH>
                  <wp:positionV relativeFrom="paragraph">
                    <wp:posOffset>52077</wp:posOffset>
                  </wp:positionV>
                  <wp:extent cx="1425492" cy="874953"/>
                  <wp:effectExtent l="0" t="0" r="3810" b="1905"/>
                  <wp:wrapNone/>
                  <wp:docPr id="26" name="Grafik 26" descr="W:\Team\APFEL_INSEKTEN\Organisation\Postenübersichten\Bild I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W:\Team\APFEL_INSEKTEN\Organisation\Postenübersichten\Bild I 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16" cy="87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075921" w:rsidRPr="003A55D0" w:rsidRDefault="001E7B12" w:rsidP="003A55D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Insekten haben 6 Beine. Dieser Tatsache spielerisch auf den Grund gehen.</w:t>
            </w:r>
          </w:p>
        </w:tc>
      </w:tr>
      <w:tr w:rsidR="00075921" w:rsidTr="005F1230">
        <w:trPr>
          <w:trHeight w:val="1747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075921" w:rsidRPr="00DE344B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2</w:t>
            </w:r>
          </w:p>
        </w:tc>
        <w:tc>
          <w:tcPr>
            <w:tcW w:w="2215" w:type="dxa"/>
            <w:vAlign w:val="center"/>
          </w:tcPr>
          <w:p w:rsidR="00075921" w:rsidRPr="00DE344B" w:rsidRDefault="00075921" w:rsidP="00FD2038">
            <w:pPr>
              <w:rPr>
                <w:rFonts w:cstheme="minorHAnsi"/>
              </w:rPr>
            </w:pPr>
            <w:r w:rsidRPr="00DE344B">
              <w:rPr>
                <w:rFonts w:cstheme="minorHAnsi"/>
              </w:rPr>
              <w:t>Entwicklung vollständig – unvollständig</w:t>
            </w:r>
          </w:p>
        </w:tc>
        <w:tc>
          <w:tcPr>
            <w:tcW w:w="2410" w:type="dxa"/>
          </w:tcPr>
          <w:p w:rsidR="00295E91" w:rsidRPr="00DE344B" w:rsidRDefault="004D1281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-6469</wp:posOffset>
                  </wp:positionH>
                  <wp:positionV relativeFrom="paragraph">
                    <wp:posOffset>37772</wp:posOffset>
                  </wp:positionV>
                  <wp:extent cx="1425455" cy="1027360"/>
                  <wp:effectExtent l="0" t="0" r="3810" b="1905"/>
                  <wp:wrapNone/>
                  <wp:docPr id="13" name="Grafik 13" descr="W:\Team\APFEL_INSEKTEN\Organisation\Postenübersichten\Bild I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:\Team\APFEL_INSEKTEN\Organisation\Postenübersichten\Bild I 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53" cy="10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075921" w:rsidRPr="00DE344B" w:rsidRDefault="00075921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Anhand von Plastikinsekten die Entwicklungen nachvollziehen</w:t>
            </w:r>
          </w:p>
        </w:tc>
      </w:tr>
      <w:tr w:rsidR="00075921" w:rsidTr="005F1230">
        <w:trPr>
          <w:trHeight w:val="1747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075921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3</w:t>
            </w:r>
          </w:p>
        </w:tc>
        <w:tc>
          <w:tcPr>
            <w:tcW w:w="2215" w:type="dxa"/>
            <w:vAlign w:val="center"/>
          </w:tcPr>
          <w:p w:rsidR="00075921" w:rsidRPr="00DE344B" w:rsidRDefault="00A86BD5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Zu</w:t>
            </w:r>
            <w:r w:rsidR="00C62A29">
              <w:rPr>
                <w:rFonts w:cstheme="minorHAnsi"/>
              </w:rPr>
              <w:t>s</w:t>
            </w:r>
            <w:r>
              <w:rPr>
                <w:rFonts w:cstheme="minorHAnsi"/>
              </w:rPr>
              <w:t>ammenarbeit zwischen Blüten und Insekten</w:t>
            </w:r>
          </w:p>
        </w:tc>
        <w:tc>
          <w:tcPr>
            <w:tcW w:w="2410" w:type="dxa"/>
          </w:tcPr>
          <w:p w:rsidR="00075921" w:rsidRPr="00DE344B" w:rsidRDefault="004D1281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-6469</wp:posOffset>
                  </wp:positionH>
                  <wp:positionV relativeFrom="paragraph">
                    <wp:posOffset>47491</wp:posOffset>
                  </wp:positionV>
                  <wp:extent cx="1425462" cy="1045029"/>
                  <wp:effectExtent l="0" t="0" r="3810" b="3175"/>
                  <wp:wrapNone/>
                  <wp:docPr id="15" name="Grafik 15" descr="W:\Team\APFEL_INSEKTEN\Organisation\Postenübersichten\Bild I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W:\Team\APFEL_INSEKTEN\Organisation\Postenübersichten\Bild I 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31" cy="10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075921" w:rsidRPr="00DE344B" w:rsidRDefault="00075921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Die Bestäubung mit verschiedenen grossen Blütenmodellen nachspielen, Rüssellänge variiert</w:t>
            </w:r>
          </w:p>
        </w:tc>
      </w:tr>
      <w:tr w:rsidR="00295E91" w:rsidTr="005F1230">
        <w:trPr>
          <w:trHeight w:val="1747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D60133" w:rsidRPr="007279F0" w:rsidRDefault="002861B1" w:rsidP="00D6013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9</w:t>
            </w:r>
          </w:p>
        </w:tc>
        <w:tc>
          <w:tcPr>
            <w:tcW w:w="2215" w:type="dxa"/>
            <w:vAlign w:val="center"/>
          </w:tcPr>
          <w:p w:rsidR="00295E91" w:rsidRPr="007279F0" w:rsidRDefault="00295E91" w:rsidP="00FD2038">
            <w:pPr>
              <w:rPr>
                <w:rFonts w:cstheme="minorHAnsi"/>
              </w:rPr>
            </w:pPr>
            <w:r w:rsidRPr="007279F0">
              <w:rPr>
                <w:rFonts w:cstheme="minorHAnsi"/>
              </w:rPr>
              <w:t>Wunderbare Welt der Insekten</w:t>
            </w:r>
          </w:p>
        </w:tc>
        <w:tc>
          <w:tcPr>
            <w:tcW w:w="2410" w:type="dxa"/>
          </w:tcPr>
          <w:p w:rsidR="00295E91" w:rsidRPr="004D1281" w:rsidRDefault="00DB1DC6" w:rsidP="00D60133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-6469</wp:posOffset>
                  </wp:positionH>
                  <wp:positionV relativeFrom="paragraph">
                    <wp:posOffset>57213</wp:posOffset>
                  </wp:positionV>
                  <wp:extent cx="1425917" cy="990007"/>
                  <wp:effectExtent l="0" t="0" r="3175" b="635"/>
                  <wp:wrapNone/>
                  <wp:docPr id="20" name="Grafik 20" descr="W:\Team\APFEL_INSEKTEN\Organisation\Postenübersichten\Bild I 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:\Team\APFEL_INSEKTEN\Organisation\Postenübersichten\Bild I 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97" cy="101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C034BF" w:rsidRDefault="00DD54AC" w:rsidP="003A55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Wall </w:t>
            </w:r>
            <w:proofErr w:type="spellStart"/>
            <w:r>
              <w:rPr>
                <w:rFonts w:cstheme="minorHAnsi"/>
              </w:rPr>
              <w:t>of</w:t>
            </w:r>
            <w:proofErr w:type="spellEnd"/>
            <w:r>
              <w:rPr>
                <w:rFonts w:cstheme="minorHAnsi"/>
              </w:rPr>
              <w:t xml:space="preserve"> Beauty </w:t>
            </w:r>
          </w:p>
          <w:p w:rsidR="00164022" w:rsidRDefault="00DD54AC" w:rsidP="003A55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Die wunderbare Welt d</w:t>
            </w:r>
            <w:r w:rsidR="003A55D0">
              <w:rPr>
                <w:rFonts w:cstheme="minorHAnsi"/>
              </w:rPr>
              <w:t>er Insekten von ganz nahe sehen.</w:t>
            </w:r>
          </w:p>
        </w:tc>
      </w:tr>
      <w:tr w:rsidR="00075921" w:rsidTr="005F1230">
        <w:trPr>
          <w:trHeight w:val="1766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075921" w:rsidRDefault="00FD2038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 10</w:t>
            </w:r>
          </w:p>
        </w:tc>
        <w:tc>
          <w:tcPr>
            <w:tcW w:w="2215" w:type="dxa"/>
            <w:vAlign w:val="center"/>
          </w:tcPr>
          <w:p w:rsidR="00075921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Welche Gefahren bedrohen die Insekten?</w:t>
            </w:r>
          </w:p>
        </w:tc>
        <w:tc>
          <w:tcPr>
            <w:tcW w:w="2410" w:type="dxa"/>
          </w:tcPr>
          <w:p w:rsidR="00075921" w:rsidRPr="00DE344B" w:rsidRDefault="00DB1DC6" w:rsidP="00FD2038">
            <w:pPr>
              <w:rPr>
                <w:rFonts w:cstheme="minorHAnsi"/>
              </w:rPr>
            </w:pPr>
            <w:r w:rsidRPr="008E61EB">
              <w:rPr>
                <w:rFonts w:cstheme="minorHAnsi"/>
                <w:noProof/>
                <w:lang w:eastAsia="de-CH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-6469</wp:posOffset>
                  </wp:positionH>
                  <wp:positionV relativeFrom="paragraph">
                    <wp:posOffset>56571</wp:posOffset>
                  </wp:positionV>
                  <wp:extent cx="1441418" cy="1014172"/>
                  <wp:effectExtent l="0" t="0" r="6985" b="0"/>
                  <wp:wrapNone/>
                  <wp:docPr id="8" name="Grafik 8" descr="W:\Team\APFEL_INSEKTEN\Barbara\Foto Parcour I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Team\APFEL_INSEKTEN\Barbara\Foto Parcour I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08" cy="105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921">
              <w:rPr>
                <w:rFonts w:cstheme="minorHAnsi"/>
              </w:rPr>
              <w:t>I</w:t>
            </w:r>
          </w:p>
        </w:tc>
        <w:tc>
          <w:tcPr>
            <w:tcW w:w="4790" w:type="dxa"/>
            <w:vAlign w:val="center"/>
          </w:tcPr>
          <w:p w:rsidR="00075921" w:rsidRPr="000B580B" w:rsidRDefault="00C034BF" w:rsidP="000B580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Mit den «Augen» eines </w:t>
            </w:r>
            <w:r w:rsidR="000B580B">
              <w:rPr>
                <w:rFonts w:cstheme="minorHAnsi"/>
              </w:rPr>
              <w:t xml:space="preserve">Insekts die </w:t>
            </w:r>
            <w:r w:rsidR="00075921">
              <w:rPr>
                <w:rFonts w:cstheme="minorHAnsi"/>
              </w:rPr>
              <w:t>Gefahren</w:t>
            </w:r>
            <w:r w:rsidR="0025217C">
              <w:rPr>
                <w:rFonts w:cstheme="minorHAnsi"/>
              </w:rPr>
              <w:t xml:space="preserve"> und Hindernisse</w:t>
            </w:r>
            <w:r w:rsidR="00075921">
              <w:rPr>
                <w:rFonts w:cstheme="minorHAnsi"/>
              </w:rPr>
              <w:t xml:space="preserve"> auf einem </w:t>
            </w:r>
            <w:r w:rsidR="001A2A80">
              <w:rPr>
                <w:rFonts w:cstheme="minorHAnsi"/>
              </w:rPr>
              <w:t>Geschicklichkeits-P</w:t>
            </w:r>
            <w:r w:rsidR="00075921">
              <w:rPr>
                <w:rFonts w:cstheme="minorHAnsi"/>
              </w:rPr>
              <w:t>arcour</w:t>
            </w:r>
            <w:r w:rsidR="001A2A80">
              <w:rPr>
                <w:rFonts w:cstheme="minorHAnsi"/>
              </w:rPr>
              <w:t>s</w:t>
            </w:r>
            <w:r w:rsidR="00075921">
              <w:rPr>
                <w:rFonts w:cstheme="minorHAnsi"/>
              </w:rPr>
              <w:t xml:space="preserve"> erfahren</w:t>
            </w:r>
            <w:r w:rsidR="000B580B">
              <w:rPr>
                <w:rFonts w:cstheme="minorHAnsi"/>
              </w:rPr>
              <w:t>.</w:t>
            </w:r>
          </w:p>
        </w:tc>
      </w:tr>
      <w:tr w:rsidR="00075921" w:rsidTr="005F1230">
        <w:trPr>
          <w:trHeight w:val="1691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075921" w:rsidRDefault="00FD2038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12</w:t>
            </w:r>
          </w:p>
        </w:tc>
        <w:tc>
          <w:tcPr>
            <w:tcW w:w="2215" w:type="dxa"/>
            <w:vAlign w:val="center"/>
          </w:tcPr>
          <w:p w:rsidR="00075921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Wie wird mein Garten ein schönes Zuhause für allerlei Tiere?</w:t>
            </w:r>
          </w:p>
        </w:tc>
        <w:tc>
          <w:tcPr>
            <w:tcW w:w="2410" w:type="dxa"/>
          </w:tcPr>
          <w:p w:rsidR="00075921" w:rsidRDefault="004D1281" w:rsidP="000146A8">
            <w:pPr>
              <w:rPr>
                <w:rFonts w:cstheme="minorHAnsi"/>
              </w:rPr>
            </w:pPr>
            <w:r w:rsidRPr="00CE131D">
              <w:rPr>
                <w:noProof/>
                <w:lang w:eastAsia="de-CH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-6470</wp:posOffset>
                  </wp:positionH>
                  <wp:positionV relativeFrom="paragraph">
                    <wp:posOffset>54226</wp:posOffset>
                  </wp:positionV>
                  <wp:extent cx="1440815" cy="978871"/>
                  <wp:effectExtent l="0" t="0" r="6985" b="0"/>
                  <wp:wrapNone/>
                  <wp:docPr id="4" name="Grafik 4" descr="W:\Team\APFEL_INSEKTEN\alle Posten\I 12 Wie wird mein Garten ein schönes Zuhause für allerlei Tiere\Foto Garten 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Team\APFEL_INSEKTEN\alle Posten\I 12 Wie wird mein Garten ein schönes Zuhause für allerlei Tiere\Foto Garten 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00" cy="98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075921" w:rsidRDefault="00075921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Welche Pflanzen sind gut/welche nicht? Warum nicht?</w:t>
            </w:r>
          </w:p>
          <w:p w:rsidR="00075921" w:rsidRDefault="00075921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Auf welche Gegenstände kann ich zugunsten von mehr Grünfläche verzichten?</w:t>
            </w:r>
          </w:p>
        </w:tc>
      </w:tr>
      <w:tr w:rsidR="00FD2038" w:rsidTr="00C94671">
        <w:tc>
          <w:tcPr>
            <w:tcW w:w="10178" w:type="dxa"/>
            <w:gridSpan w:val="4"/>
            <w:shd w:val="clear" w:color="auto" w:fill="FFFF99"/>
            <w:vAlign w:val="center"/>
          </w:tcPr>
          <w:p w:rsidR="00FD2038" w:rsidRPr="00FD2038" w:rsidRDefault="00FD2038" w:rsidP="007C7BB3">
            <w:pPr>
              <w:rPr>
                <w:rFonts w:cstheme="minorHAnsi"/>
              </w:rPr>
            </w:pPr>
            <w:r w:rsidRPr="00FD2038">
              <w:rPr>
                <w:rFonts w:cstheme="minorHAnsi"/>
                <w:sz w:val="36"/>
                <w:szCs w:val="36"/>
              </w:rPr>
              <w:t>Konsum</w:t>
            </w:r>
          </w:p>
        </w:tc>
      </w:tr>
      <w:tr w:rsidR="002861B1" w:rsidTr="0079179E">
        <w:trPr>
          <w:trHeight w:val="1793"/>
        </w:trPr>
        <w:tc>
          <w:tcPr>
            <w:tcW w:w="763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K 4 </w:t>
            </w:r>
          </w:p>
        </w:tc>
        <w:tc>
          <w:tcPr>
            <w:tcW w:w="2215" w:type="dxa"/>
            <w:vAlign w:val="center"/>
          </w:tcPr>
          <w:p w:rsidR="002861B1" w:rsidRPr="00951D8C" w:rsidRDefault="002861B1" w:rsidP="00C94671">
            <w:pPr>
              <w:rPr>
                <w:rFonts w:cstheme="minorHAnsi"/>
              </w:rPr>
            </w:pPr>
            <w:r>
              <w:rPr>
                <w:rFonts w:cstheme="minorHAnsi"/>
              </w:rPr>
              <w:t>Welc</w:t>
            </w:r>
            <w:r w:rsidR="00C94671">
              <w:rPr>
                <w:rFonts w:cstheme="minorHAnsi"/>
              </w:rPr>
              <w:t>he Produkte aus Äpfeln kenne ich?</w:t>
            </w:r>
          </w:p>
        </w:tc>
        <w:tc>
          <w:tcPr>
            <w:tcW w:w="2410" w:type="dxa"/>
          </w:tcPr>
          <w:p w:rsidR="002861B1" w:rsidRPr="004D1281" w:rsidRDefault="004D1281" w:rsidP="00D60133">
            <w:pPr>
              <w:rPr>
                <w:rFonts w:cstheme="minorHAnsi"/>
              </w:rPr>
            </w:pPr>
            <w:r w:rsidRPr="00CE131D">
              <w:rPr>
                <w:noProof/>
                <w:lang w:eastAsia="de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-10984</wp:posOffset>
                  </wp:positionH>
                  <wp:positionV relativeFrom="paragraph">
                    <wp:posOffset>45186</wp:posOffset>
                  </wp:positionV>
                  <wp:extent cx="1433487" cy="1075173"/>
                  <wp:effectExtent l="0" t="0" r="0" b="0"/>
                  <wp:wrapNone/>
                  <wp:docPr id="6" name="Grafik 6" descr="W:\Team\APFEL_INSEKTEN\alle Posten\K 4 Welche Produkte aus Äpfeln kenne ich noch nicht - Degustation\Foto Degustation 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Team\APFEL_INSEKTEN\alle Posten\K 4 Welche Produkte aus Äpfeln kenne ich noch nicht - Degustation\Foto Degustation 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487" cy="107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vAlign w:val="center"/>
          </w:tcPr>
          <w:p w:rsidR="002861B1" w:rsidRPr="00DE344B" w:rsidRDefault="002861B1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Apfelprodukte kennenlernen, riechen und probieren</w:t>
            </w:r>
          </w:p>
        </w:tc>
      </w:tr>
      <w:tr w:rsidR="002861B1" w:rsidTr="0079179E">
        <w:trPr>
          <w:trHeight w:val="1793"/>
        </w:trPr>
        <w:tc>
          <w:tcPr>
            <w:tcW w:w="763" w:type="dxa"/>
            <w:shd w:val="clear" w:color="auto" w:fill="FFFFCC"/>
            <w:vAlign w:val="center"/>
          </w:tcPr>
          <w:p w:rsidR="002861B1" w:rsidRPr="007279F0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 5</w:t>
            </w:r>
          </w:p>
        </w:tc>
        <w:tc>
          <w:tcPr>
            <w:tcW w:w="2215" w:type="dxa"/>
            <w:vAlign w:val="center"/>
          </w:tcPr>
          <w:p w:rsidR="002861B1" w:rsidRDefault="00AE0118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Woher kommen die Äpfel</w:t>
            </w:r>
            <w:r w:rsidR="002861B1" w:rsidRPr="007279F0">
              <w:rPr>
                <w:rFonts w:cstheme="minorHAnsi"/>
              </w:rPr>
              <w:t>?</w:t>
            </w:r>
          </w:p>
        </w:tc>
        <w:tc>
          <w:tcPr>
            <w:tcW w:w="2410" w:type="dxa"/>
          </w:tcPr>
          <w:p w:rsidR="002861B1" w:rsidRPr="00DE344B" w:rsidRDefault="004B2C09" w:rsidP="002861B1">
            <w:pPr>
              <w:rPr>
                <w:rFonts w:cstheme="minorHAnsi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-1.3pt;margin-top:1.5pt;width:113.75pt;height:86.5pt;z-index:251666432;mso-position-horizontal-relative:text;mso-position-vertical-relative:text;mso-width-relative:page;mso-height-relative:page">
                  <v:imagedata r:id="rId19" o:title=""/>
                </v:shape>
                <o:OLEObject Type="Embed" ProgID="PBrush" ShapeID="_x0000_s1028" DrawAspect="Content" ObjectID="_1653905717" r:id="rId20"/>
              </w:object>
            </w:r>
          </w:p>
        </w:tc>
        <w:tc>
          <w:tcPr>
            <w:tcW w:w="4790" w:type="dxa"/>
            <w:vAlign w:val="center"/>
          </w:tcPr>
          <w:p w:rsidR="002861B1" w:rsidRPr="00D82E65" w:rsidRDefault="003E14D1" w:rsidP="003A55D0">
            <w:pPr>
              <w:ind w:left="176" w:hanging="176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Die Geschichte wie Florian mit seinen Grosseltern die Entwicklung, die Produktion, den Verkauf und die Verwendung eines Apfels erlebt.</w:t>
            </w:r>
          </w:p>
        </w:tc>
      </w:tr>
      <w:tr w:rsidR="002861B1" w:rsidTr="0079179E">
        <w:trPr>
          <w:trHeight w:val="1793"/>
        </w:trPr>
        <w:tc>
          <w:tcPr>
            <w:tcW w:w="763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K6</w:t>
            </w:r>
          </w:p>
        </w:tc>
        <w:tc>
          <w:tcPr>
            <w:tcW w:w="2215" w:type="dxa"/>
            <w:vAlign w:val="center"/>
          </w:tcPr>
          <w:p w:rsidR="002861B1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Pflückt die Äpfel!</w:t>
            </w:r>
          </w:p>
        </w:tc>
        <w:tc>
          <w:tcPr>
            <w:tcW w:w="2410" w:type="dxa"/>
          </w:tcPr>
          <w:p w:rsidR="002861B1" w:rsidRPr="00DE344B" w:rsidRDefault="004B2C09" w:rsidP="002861B1">
            <w:pPr>
              <w:rPr>
                <w:rFonts w:cstheme="minorHAnsi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margin-left:-.55pt;margin-top:4.25pt;width:113pt;height:81.45pt;z-index:251668480;mso-position-horizontal-relative:text;mso-position-vertical-relative:text;mso-width-relative:page;mso-height-relative:page">
                  <v:imagedata r:id="rId21" o:title=""/>
                </v:shape>
                <o:OLEObject Type="Embed" ProgID="PBrush" ShapeID="_x0000_s1029" DrawAspect="Content" ObjectID="_1653905718" r:id="rId22"/>
              </w:object>
            </w:r>
          </w:p>
        </w:tc>
        <w:tc>
          <w:tcPr>
            <w:tcW w:w="4790" w:type="dxa"/>
            <w:vAlign w:val="center"/>
          </w:tcPr>
          <w:p w:rsidR="002861B1" w:rsidRPr="00D82E65" w:rsidRDefault="006A2BF2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Wer die Äpfel ökologisch einkauft gewinnt das Apfelspiel!</w:t>
            </w:r>
          </w:p>
        </w:tc>
      </w:tr>
      <w:tr w:rsidR="002861B1" w:rsidTr="00D01E25">
        <w:trPr>
          <w:trHeight w:val="1786"/>
        </w:trPr>
        <w:tc>
          <w:tcPr>
            <w:tcW w:w="763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 9</w:t>
            </w:r>
          </w:p>
        </w:tc>
        <w:tc>
          <w:tcPr>
            <w:tcW w:w="2215" w:type="dxa"/>
            <w:vAlign w:val="center"/>
          </w:tcPr>
          <w:p w:rsidR="002861B1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Wer kennt sie alle?</w:t>
            </w:r>
          </w:p>
        </w:tc>
        <w:tc>
          <w:tcPr>
            <w:tcW w:w="2410" w:type="dxa"/>
          </w:tcPr>
          <w:p w:rsidR="002861B1" w:rsidRPr="004D1281" w:rsidRDefault="004B2C09" w:rsidP="00D60133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de-CH"/>
              </w:rPr>
              <w:object w:dxaOrig="1440" w:dyaOrig="1440">
                <v:shape id="_x0000_s1026" type="#_x0000_t75" style="position:absolute;margin-left:-.55pt;margin-top:4.8pt;width:113pt;height:81.2pt;z-index:-251654144;mso-position-horizontal-relative:margin;mso-position-vertical-relative:margin" o:preferrelative="f">
                  <v:imagedata r:id="rId23" o:title=""/>
                  <o:lock v:ext="edit" aspectratio="f"/>
                  <w10:wrap anchorx="margin" anchory="margin"/>
                </v:shape>
                <o:OLEObject Type="Embed" ProgID="PBrush" ShapeID="_x0000_s1026" DrawAspect="Content" ObjectID="_1653905719" r:id="rId24"/>
              </w:object>
            </w:r>
          </w:p>
        </w:tc>
        <w:tc>
          <w:tcPr>
            <w:tcW w:w="4790" w:type="dxa"/>
            <w:vAlign w:val="center"/>
          </w:tcPr>
          <w:p w:rsidR="003A55D0" w:rsidRDefault="00E26919" w:rsidP="00C946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Verschiedenes </w:t>
            </w:r>
            <w:r w:rsidR="002861B1">
              <w:rPr>
                <w:rFonts w:cstheme="minorHAnsi"/>
              </w:rPr>
              <w:t>Obst</w:t>
            </w:r>
            <w:r>
              <w:rPr>
                <w:rFonts w:cstheme="minorHAnsi"/>
              </w:rPr>
              <w:t xml:space="preserve"> kennenlernen.</w:t>
            </w:r>
            <w:r w:rsidR="002861B1">
              <w:rPr>
                <w:rFonts w:cstheme="minorHAnsi"/>
              </w:rPr>
              <w:t xml:space="preserve"> Was wächst </w:t>
            </w:r>
            <w:r w:rsidR="00522DFE">
              <w:rPr>
                <w:rFonts w:cstheme="minorHAnsi"/>
              </w:rPr>
              <w:t xml:space="preserve">wann </w:t>
            </w:r>
            <w:r w:rsidR="003A55D0">
              <w:rPr>
                <w:rFonts w:cstheme="minorHAnsi"/>
              </w:rPr>
              <w:t>in der Schweiz</w:t>
            </w:r>
            <w:r w:rsidR="002861B1">
              <w:rPr>
                <w:rFonts w:cstheme="minorHAnsi"/>
              </w:rPr>
              <w:t>/anderswo?</w:t>
            </w:r>
            <w:r>
              <w:rPr>
                <w:rFonts w:cstheme="minorHAnsi"/>
              </w:rPr>
              <w:t xml:space="preserve"> </w:t>
            </w:r>
          </w:p>
          <w:p w:rsidR="002861B1" w:rsidRDefault="00E26919" w:rsidP="003A55D0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t>Wie sehen die Wuchsformen aus</w:t>
            </w:r>
            <w:r w:rsidR="00522DFE">
              <w:rPr>
                <w:rFonts w:cstheme="minorHAnsi"/>
              </w:rPr>
              <w:t>?</w:t>
            </w:r>
          </w:p>
        </w:tc>
      </w:tr>
    </w:tbl>
    <w:p w:rsidR="006A6D5F" w:rsidRDefault="006A6D5F"/>
    <w:sectPr w:rsidR="006A6D5F">
      <w:head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921" w:rsidRDefault="00075921" w:rsidP="00075921">
      <w:pPr>
        <w:spacing w:after="0" w:line="240" w:lineRule="auto"/>
      </w:pPr>
      <w:r>
        <w:separator/>
      </w:r>
    </w:p>
  </w:endnote>
  <w:endnote w:type="continuationSeparator" w:id="0">
    <w:p w:rsidR="00075921" w:rsidRDefault="00075921" w:rsidP="0007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921" w:rsidRDefault="00075921" w:rsidP="00075921">
      <w:pPr>
        <w:spacing w:after="0" w:line="240" w:lineRule="auto"/>
      </w:pPr>
      <w:r>
        <w:separator/>
      </w:r>
    </w:p>
  </w:footnote>
  <w:footnote w:type="continuationSeparator" w:id="0">
    <w:p w:rsidR="00075921" w:rsidRDefault="00075921" w:rsidP="00075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21" w:rsidRDefault="00075921" w:rsidP="00075921">
    <w:pPr>
      <w:pStyle w:val="Kopfzeile"/>
    </w:pPr>
    <w:r>
      <w:rPr>
        <w:noProof/>
        <w:lang w:eastAsia="de-CH"/>
      </w:rPr>
      <w:drawing>
        <wp:inline distT="0" distB="0" distL="0" distR="0" wp14:anchorId="4A9BBD06" wp14:editId="53AF7169">
          <wp:extent cx="685800" cy="300990"/>
          <wp:effectExtent l="0" t="0" r="0" b="3810"/>
          <wp:docPr id="2" name="Grafik 2" descr="T:\_Allgemein\Vorlagen\Logos\PHSG (neu)\LOGO_Kurz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_Allgemein\Vorlagen\Logos\PHSG (neu)\LOGO_Kurzversio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0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RDZ Sargans</w:t>
    </w:r>
  </w:p>
  <w:p w:rsidR="00164022" w:rsidRDefault="00164022">
    <w:pPr>
      <w:pStyle w:val="Kopfzeile"/>
    </w:pPr>
  </w:p>
  <w:p w:rsidR="00164022" w:rsidRDefault="00164022">
    <w:pPr>
      <w:pStyle w:val="Kopfzeile"/>
    </w:pPr>
  </w:p>
  <w:p w:rsidR="00164022" w:rsidRDefault="001640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502AD3"/>
    <w:multiLevelType w:val="hybridMultilevel"/>
    <w:tmpl w:val="6CAEB2F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21"/>
    <w:rsid w:val="00056306"/>
    <w:rsid w:val="00075921"/>
    <w:rsid w:val="000A5DD1"/>
    <w:rsid w:val="000B580B"/>
    <w:rsid w:val="000F1727"/>
    <w:rsid w:val="00102DF5"/>
    <w:rsid w:val="00164022"/>
    <w:rsid w:val="001A2A80"/>
    <w:rsid w:val="001D582D"/>
    <w:rsid w:val="001E7B12"/>
    <w:rsid w:val="002343EC"/>
    <w:rsid w:val="0025217C"/>
    <w:rsid w:val="00276C3F"/>
    <w:rsid w:val="002861B1"/>
    <w:rsid w:val="00290D2B"/>
    <w:rsid w:val="00295E91"/>
    <w:rsid w:val="00397B27"/>
    <w:rsid w:val="003A0819"/>
    <w:rsid w:val="003A55D0"/>
    <w:rsid w:val="003E14D1"/>
    <w:rsid w:val="004B2C09"/>
    <w:rsid w:val="004D1281"/>
    <w:rsid w:val="004E19BD"/>
    <w:rsid w:val="00522DFE"/>
    <w:rsid w:val="005F1230"/>
    <w:rsid w:val="00605EC5"/>
    <w:rsid w:val="00616E71"/>
    <w:rsid w:val="006822FC"/>
    <w:rsid w:val="006A2BF2"/>
    <w:rsid w:val="006A6D5F"/>
    <w:rsid w:val="00790026"/>
    <w:rsid w:val="0079179E"/>
    <w:rsid w:val="007C7BB3"/>
    <w:rsid w:val="00847A75"/>
    <w:rsid w:val="00895BB8"/>
    <w:rsid w:val="00A86BD5"/>
    <w:rsid w:val="00AE0118"/>
    <w:rsid w:val="00B370F5"/>
    <w:rsid w:val="00C034BF"/>
    <w:rsid w:val="00C62A29"/>
    <w:rsid w:val="00C94671"/>
    <w:rsid w:val="00CA773F"/>
    <w:rsid w:val="00D01E25"/>
    <w:rsid w:val="00D1320F"/>
    <w:rsid w:val="00D60133"/>
    <w:rsid w:val="00DB1DC6"/>
    <w:rsid w:val="00DD54AC"/>
    <w:rsid w:val="00E26919"/>
    <w:rsid w:val="00E654EF"/>
    <w:rsid w:val="00EE297B"/>
    <w:rsid w:val="00EE551A"/>
    <w:rsid w:val="00FA6396"/>
    <w:rsid w:val="00FA71E5"/>
    <w:rsid w:val="00FD2038"/>
    <w:rsid w:val="00FD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5:chartTrackingRefBased/>
  <w15:docId w15:val="{F645C9D9-105D-4AE4-A9D2-CEF91D1F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7B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5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0759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5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07592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75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921"/>
  </w:style>
  <w:style w:type="paragraph" w:styleId="Fuzeile">
    <w:name w:val="footer"/>
    <w:basedOn w:val="Standard"/>
    <w:link w:val="FuzeileZchn"/>
    <w:uiPriority w:val="99"/>
    <w:unhideWhenUsed/>
    <w:rsid w:val="00075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9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7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77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CBD93-634A-4A23-92D9-BEDB99C5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1CE1CC41</Template>
  <TotalTime>0</TotalTime>
  <Pages>2</Pages>
  <Words>219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Frauchiger</dc:creator>
  <cp:keywords/>
  <dc:description/>
  <cp:lastModifiedBy>Oswald Susanne PHSG</cp:lastModifiedBy>
  <cp:revision>4</cp:revision>
  <cp:lastPrinted>2020-03-11T15:49:00Z</cp:lastPrinted>
  <dcterms:created xsi:type="dcterms:W3CDTF">2020-06-17T07:41:00Z</dcterms:created>
  <dcterms:modified xsi:type="dcterms:W3CDTF">2020-06-17T11:29:00Z</dcterms:modified>
</cp:coreProperties>
</file>