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3AD" w:rsidRDefault="00075921" w:rsidP="00A547C7">
      <w:pPr>
        <w:ind w:hanging="426"/>
        <w:rPr>
          <w:noProof/>
          <w:sz w:val="56"/>
          <w:szCs w:val="56"/>
          <w:lang w:bidi="he-IL"/>
        </w:rPr>
      </w:pPr>
      <w:bookmarkStart w:id="0" w:name="_GoBack"/>
      <w:bookmarkEnd w:id="0"/>
      <w:r>
        <w:rPr>
          <w:noProof/>
          <w:lang w:eastAsia="de-CH" w:bidi="he-IL"/>
        </w:rPr>
        <w:drawing>
          <wp:anchor distT="0" distB="0" distL="114300" distR="114300" simplePos="0" relativeHeight="251659264" behindDoc="0" locked="0" layoutInCell="1" allowOverlap="1" wp14:anchorId="7877AD8B" wp14:editId="2249B485">
            <wp:simplePos x="0" y="0"/>
            <wp:positionH relativeFrom="margin">
              <wp:align>right</wp:align>
            </wp:positionH>
            <wp:positionV relativeFrom="paragraph">
              <wp:posOffset>-1042035</wp:posOffset>
            </wp:positionV>
            <wp:extent cx="1661005" cy="15240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0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3AD">
        <w:rPr>
          <w:noProof/>
          <w:sz w:val="56"/>
          <w:szCs w:val="56"/>
          <w:lang w:bidi="he-IL"/>
        </w:rPr>
        <w:t>Was ist ein guter Apfel?</w:t>
      </w:r>
    </w:p>
    <w:p w:rsidR="00DE33AD" w:rsidRPr="00DE33AD" w:rsidRDefault="00DE33AD" w:rsidP="00DE33AD">
      <w:pPr>
        <w:pStyle w:val="StandardWeb"/>
        <w:spacing w:after="0" w:afterAutospacing="0"/>
        <w:ind w:hanging="426"/>
        <w:textAlignment w:val="baseline"/>
        <w:rPr>
          <w:rFonts w:asciiTheme="minorHAnsi" w:hAnsiTheme="minorHAnsi"/>
          <w:color w:val="666666"/>
        </w:rPr>
      </w:pPr>
      <w:r w:rsidRPr="00DE33AD">
        <w:rPr>
          <w:rFonts w:asciiTheme="minorHAnsi" w:hAnsiTheme="minorHAnsi"/>
          <w:color w:val="666666"/>
        </w:rPr>
        <w:t>Oder: Was hat das Insektensterben mit Konsumentscheidungen zu tun?</w:t>
      </w:r>
    </w:p>
    <w:p w:rsidR="00DE33AD" w:rsidRDefault="00DE33AD" w:rsidP="00DE33AD">
      <w:pPr>
        <w:pStyle w:val="StandardWeb"/>
        <w:spacing w:before="0" w:after="0" w:afterAutospacing="0"/>
        <w:ind w:hanging="426"/>
        <w:textAlignment w:val="baseline"/>
        <w:rPr>
          <w:rStyle w:val="Fett"/>
          <w:rFonts w:asciiTheme="minorHAnsi" w:eastAsiaTheme="majorEastAsia" w:hAnsiTheme="minorHAnsi"/>
          <w:color w:val="666666"/>
          <w:bdr w:val="none" w:sz="0" w:space="0" w:color="auto" w:frame="1"/>
        </w:rPr>
      </w:pPr>
      <w:r w:rsidRPr="00DE33AD">
        <w:rPr>
          <w:rStyle w:val="Fett"/>
          <w:rFonts w:asciiTheme="minorHAnsi" w:eastAsiaTheme="majorEastAsia" w:hAnsiTheme="minorHAnsi"/>
          <w:color w:val="666666"/>
          <w:bdr w:val="none" w:sz="0" w:space="0" w:color="auto" w:frame="1"/>
        </w:rPr>
        <w:t>Neues Lernarrangement ab April 2020 für die Zyklen 1-3</w:t>
      </w:r>
    </w:p>
    <w:p w:rsidR="00DE33AD" w:rsidRPr="00DE33AD" w:rsidRDefault="00DE33AD" w:rsidP="00DE33AD">
      <w:pPr>
        <w:pStyle w:val="StandardWeb"/>
        <w:spacing w:before="0" w:after="0" w:afterAutospacing="0"/>
        <w:ind w:hanging="426"/>
        <w:textAlignment w:val="baseline"/>
        <w:rPr>
          <w:rFonts w:asciiTheme="minorHAnsi" w:hAnsiTheme="minorHAnsi"/>
          <w:color w:val="666666"/>
        </w:rPr>
      </w:pPr>
    </w:p>
    <w:p w:rsidR="00075921" w:rsidRDefault="00075921" w:rsidP="00DE33AD">
      <w:pPr>
        <w:ind w:left="-284" w:hanging="426"/>
      </w:pPr>
      <w:r w:rsidRPr="00847A75">
        <w:rPr>
          <w:noProof/>
          <w:sz w:val="56"/>
          <w:szCs w:val="56"/>
          <w:lang w:bidi="he-IL"/>
        </w:rPr>
        <w:t xml:space="preserve">  </w:t>
      </w:r>
      <w:r w:rsidRPr="00847A75">
        <w:rPr>
          <w:rFonts w:cstheme="minorHAnsi"/>
          <w:sz w:val="36"/>
          <w:szCs w:val="36"/>
        </w:rPr>
        <w:t xml:space="preserve">Postenübersicht  Zyklus </w:t>
      </w:r>
      <w:r w:rsidR="0037424E">
        <w:rPr>
          <w:rFonts w:cstheme="minorHAnsi"/>
          <w:sz w:val="36"/>
          <w:szCs w:val="36"/>
        </w:rPr>
        <w:t>3</w:t>
      </w:r>
    </w:p>
    <w:tbl>
      <w:tblPr>
        <w:tblStyle w:val="Tabellenraster"/>
        <w:tblW w:w="10178" w:type="dxa"/>
        <w:tblInd w:w="-431" w:type="dxa"/>
        <w:tblLook w:val="04A0" w:firstRow="1" w:lastRow="0" w:firstColumn="1" w:lastColumn="0" w:noHBand="0" w:noVBand="1"/>
      </w:tblPr>
      <w:tblGrid>
        <w:gridCol w:w="686"/>
        <w:gridCol w:w="2150"/>
        <w:gridCol w:w="2510"/>
        <w:gridCol w:w="4832"/>
      </w:tblGrid>
      <w:tr w:rsidR="00F83B38" w:rsidTr="0037424E">
        <w:tc>
          <w:tcPr>
            <w:tcW w:w="10178" w:type="dxa"/>
            <w:gridSpan w:val="4"/>
            <w:shd w:val="clear" w:color="auto" w:fill="FF5050"/>
            <w:vAlign w:val="center"/>
          </w:tcPr>
          <w:p w:rsidR="006822FC" w:rsidRPr="006822FC" w:rsidRDefault="006822FC" w:rsidP="0037424E">
            <w:pPr>
              <w:rPr>
                <w:rFonts w:cstheme="minorHAnsi"/>
              </w:rPr>
            </w:pPr>
            <w:r w:rsidRPr="006822FC">
              <w:rPr>
                <w:rFonts w:cstheme="minorHAnsi"/>
                <w:sz w:val="36"/>
                <w:szCs w:val="36"/>
              </w:rPr>
              <w:t>Apfel</w:t>
            </w:r>
          </w:p>
        </w:tc>
      </w:tr>
      <w:tr w:rsidR="00893B8E" w:rsidTr="00A547C7">
        <w:trPr>
          <w:trHeight w:val="1701"/>
        </w:trPr>
        <w:tc>
          <w:tcPr>
            <w:tcW w:w="686" w:type="dxa"/>
            <w:shd w:val="clear" w:color="auto" w:fill="F2DBDB" w:themeFill="accent2" w:themeFillTint="33"/>
            <w:vAlign w:val="center"/>
          </w:tcPr>
          <w:p w:rsidR="00075921" w:rsidRDefault="0007592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1</w:t>
            </w:r>
          </w:p>
        </w:tc>
        <w:tc>
          <w:tcPr>
            <w:tcW w:w="2150" w:type="dxa"/>
            <w:vAlign w:val="center"/>
          </w:tcPr>
          <w:p w:rsidR="00075921" w:rsidRPr="00DE344B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Wie kommt der Apfel an den Baum?</w:t>
            </w:r>
          </w:p>
        </w:tc>
        <w:tc>
          <w:tcPr>
            <w:tcW w:w="2510" w:type="dxa"/>
          </w:tcPr>
          <w:p w:rsidR="00075921" w:rsidRPr="00DE344B" w:rsidRDefault="00893B8E" w:rsidP="000146A8">
            <w:pPr>
              <w:rPr>
                <w:rFonts w:cstheme="minorHAnsi"/>
              </w:rPr>
            </w:pPr>
            <w:r w:rsidRPr="00893B8E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5" name="Grafik 5" descr="W:\Team\APFEL_INSEKTEN\Organisation\Postenübersichten\Bild A 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W:\Team\APFEL_INSEKTEN\Organisation\Postenübersichten\Bild A 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DE344B" w:rsidRDefault="003A0819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Die Entwicklung eines Apfels von der Knospe bis zur Frucht </w:t>
            </w:r>
            <w:r w:rsidR="001407BB">
              <w:rPr>
                <w:rFonts w:cstheme="minorHAnsi"/>
              </w:rPr>
              <w:t xml:space="preserve">in Bilder </w:t>
            </w:r>
            <w:r>
              <w:rPr>
                <w:rFonts w:cstheme="minorHAnsi"/>
              </w:rPr>
              <w:t>erfahren.</w:t>
            </w:r>
            <w:r w:rsidR="001407BB">
              <w:rPr>
                <w:rFonts w:cstheme="minorHAnsi"/>
              </w:rPr>
              <w:t xml:space="preserve"> Anhand der phänologischen Aspekte die zeitliche Entwicklung eines Apfels beurteilen.</w:t>
            </w:r>
          </w:p>
        </w:tc>
      </w:tr>
      <w:tr w:rsidR="00893B8E" w:rsidTr="00A547C7">
        <w:trPr>
          <w:trHeight w:val="1701"/>
        </w:trPr>
        <w:tc>
          <w:tcPr>
            <w:tcW w:w="686" w:type="dxa"/>
            <w:shd w:val="clear" w:color="auto" w:fill="F2DBDB" w:themeFill="accent2" w:themeFillTint="33"/>
            <w:vAlign w:val="center"/>
          </w:tcPr>
          <w:p w:rsidR="00075921" w:rsidRPr="00EC65BE" w:rsidRDefault="0007592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2</w:t>
            </w:r>
          </w:p>
        </w:tc>
        <w:tc>
          <w:tcPr>
            <w:tcW w:w="2150" w:type="dxa"/>
            <w:vAlign w:val="center"/>
          </w:tcPr>
          <w:p w:rsidR="00075921" w:rsidRPr="00EC65BE" w:rsidRDefault="00075921" w:rsidP="00FD2038">
            <w:pPr>
              <w:rPr>
                <w:rFonts w:cstheme="minorHAnsi"/>
              </w:rPr>
            </w:pPr>
            <w:r w:rsidRPr="00EC65BE">
              <w:rPr>
                <w:rFonts w:cstheme="minorHAnsi"/>
              </w:rPr>
              <w:t>Wie sieht ein Apfel von innen aus?</w:t>
            </w:r>
          </w:p>
        </w:tc>
        <w:tc>
          <w:tcPr>
            <w:tcW w:w="2510" w:type="dxa"/>
          </w:tcPr>
          <w:p w:rsidR="00075921" w:rsidRPr="00DE344B" w:rsidRDefault="0023424F" w:rsidP="000146A8">
            <w:pPr>
              <w:rPr>
                <w:rFonts w:cstheme="minorHAnsi"/>
              </w:rPr>
            </w:pPr>
            <w:r w:rsidRPr="0023424F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7" name="Grafik 7" descr="W:\Team\APFEL_INSEKTEN\Organisation\Postenübersichten\Bild A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W:\Team\APFEL_INSEKTEN\Organisation\Postenübersichten\Bild A 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DE344B" w:rsidRDefault="001407BB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>Die Entwicklung des Apfels aus der Blüte</w:t>
            </w:r>
            <w:r w:rsidR="00EE297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erfahren. Die Blütenbestandteile am ausgereiften Apfel erkennen.</w:t>
            </w:r>
          </w:p>
        </w:tc>
      </w:tr>
      <w:tr w:rsidR="00893B8E" w:rsidTr="00A547C7">
        <w:trPr>
          <w:trHeight w:val="1701"/>
        </w:trPr>
        <w:tc>
          <w:tcPr>
            <w:tcW w:w="686" w:type="dxa"/>
            <w:shd w:val="clear" w:color="auto" w:fill="F2DBDB" w:themeFill="accent2" w:themeFillTint="33"/>
            <w:vAlign w:val="center"/>
          </w:tcPr>
          <w:p w:rsidR="00075921" w:rsidRDefault="0007592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 3 </w:t>
            </w:r>
          </w:p>
        </w:tc>
        <w:tc>
          <w:tcPr>
            <w:tcW w:w="2150" w:type="dxa"/>
            <w:vAlign w:val="center"/>
          </w:tcPr>
          <w:p w:rsidR="00075921" w:rsidRPr="00EC65BE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Bestäubung</w:t>
            </w:r>
          </w:p>
        </w:tc>
        <w:tc>
          <w:tcPr>
            <w:tcW w:w="2510" w:type="dxa"/>
          </w:tcPr>
          <w:p w:rsidR="00075921" w:rsidRPr="00DE344B" w:rsidRDefault="0023424F" w:rsidP="000146A8">
            <w:pPr>
              <w:rPr>
                <w:rFonts w:cstheme="minorHAnsi"/>
              </w:rPr>
            </w:pPr>
            <w:r w:rsidRPr="0023424F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12" name="Grafik 12" descr="W:\Team\APFEL_INSEKTEN\Organisation\Postenübersichten\Bild A 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W:\Team\APFEL_INSEKTEN\Organisation\Postenübersichten\Bild A 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DE344B" w:rsidRDefault="001407BB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>Mithilfe eines Blütenmodells und eines kurzen Filmes den Ablauf der Bestäubung kennenlernen und wiedergeben.</w:t>
            </w:r>
          </w:p>
        </w:tc>
      </w:tr>
      <w:tr w:rsidR="00893B8E" w:rsidTr="00A547C7">
        <w:trPr>
          <w:trHeight w:val="1701"/>
        </w:trPr>
        <w:tc>
          <w:tcPr>
            <w:tcW w:w="686" w:type="dxa"/>
            <w:shd w:val="clear" w:color="auto" w:fill="F2DBDB" w:themeFill="accent2" w:themeFillTint="33"/>
            <w:vAlign w:val="center"/>
          </w:tcPr>
          <w:p w:rsidR="00075921" w:rsidRDefault="0007592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4</w:t>
            </w:r>
          </w:p>
        </w:tc>
        <w:tc>
          <w:tcPr>
            <w:tcW w:w="2150" w:type="dxa"/>
            <w:vAlign w:val="center"/>
          </w:tcPr>
          <w:p w:rsidR="00075921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Biodiversität</w:t>
            </w:r>
          </w:p>
        </w:tc>
        <w:tc>
          <w:tcPr>
            <w:tcW w:w="2510" w:type="dxa"/>
          </w:tcPr>
          <w:p w:rsidR="00075921" w:rsidRPr="00DE344B" w:rsidRDefault="004619B8" w:rsidP="000146A8">
            <w:pPr>
              <w:rPr>
                <w:rFonts w:cstheme="minorHAnsi"/>
              </w:rPr>
            </w:pPr>
            <w:r w:rsidRPr="004619B8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27" name="Grafik 27" descr="W:\Team\APFEL_INSEKTEN\Organisation\Postenübersichten\Bild A 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W:\Team\APFEL_INSEKTEN\Organisation\Postenübersichten\Bild A 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DE344B" w:rsidRDefault="001407BB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>Ein kurzer Film erklärt den Begriff Biodiversität.</w:t>
            </w:r>
            <w:r w:rsidR="00DC531C">
              <w:rPr>
                <w:rFonts w:cstheme="minorHAnsi"/>
              </w:rPr>
              <w:t xml:space="preserve"> Die </w:t>
            </w:r>
            <w:proofErr w:type="spellStart"/>
            <w:r w:rsidR="00DC531C">
              <w:rPr>
                <w:rFonts w:cstheme="minorHAnsi"/>
              </w:rPr>
              <w:t>SuS</w:t>
            </w:r>
            <w:proofErr w:type="spellEnd"/>
            <w:r w:rsidR="00DC531C">
              <w:rPr>
                <w:rFonts w:cstheme="minorHAnsi"/>
              </w:rPr>
              <w:t xml:space="preserve"> erarbeiten die Bedeutung der Erhaltung der  Biodiversität.</w:t>
            </w:r>
          </w:p>
        </w:tc>
      </w:tr>
    </w:tbl>
    <w:p w:rsidR="00A547C7" w:rsidRDefault="00A547C7"/>
    <w:tbl>
      <w:tblPr>
        <w:tblStyle w:val="Tabellenraster"/>
        <w:tblW w:w="10178" w:type="dxa"/>
        <w:tblInd w:w="-431" w:type="dxa"/>
        <w:tblLook w:val="04A0" w:firstRow="1" w:lastRow="0" w:firstColumn="1" w:lastColumn="0" w:noHBand="0" w:noVBand="1"/>
      </w:tblPr>
      <w:tblGrid>
        <w:gridCol w:w="686"/>
        <w:gridCol w:w="2150"/>
        <w:gridCol w:w="2510"/>
        <w:gridCol w:w="4832"/>
      </w:tblGrid>
      <w:tr w:rsidR="00F83B38" w:rsidTr="0037424E">
        <w:tc>
          <w:tcPr>
            <w:tcW w:w="10178" w:type="dxa"/>
            <w:gridSpan w:val="4"/>
            <w:shd w:val="clear" w:color="auto" w:fill="C2D69B" w:themeFill="accent3" w:themeFillTint="99"/>
            <w:vAlign w:val="center"/>
          </w:tcPr>
          <w:p w:rsidR="006822FC" w:rsidRPr="006822FC" w:rsidRDefault="006822FC" w:rsidP="0037424E">
            <w:pPr>
              <w:rPr>
                <w:rFonts w:cstheme="minorHAnsi"/>
              </w:rPr>
            </w:pPr>
            <w:r w:rsidRPr="006822FC">
              <w:rPr>
                <w:rFonts w:cstheme="minorHAnsi"/>
                <w:sz w:val="36"/>
                <w:szCs w:val="36"/>
              </w:rPr>
              <w:t>Insekten</w:t>
            </w: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075921" w:rsidRPr="007279F0" w:rsidRDefault="00075921" w:rsidP="0007592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 1</w:t>
            </w:r>
          </w:p>
        </w:tc>
        <w:tc>
          <w:tcPr>
            <w:tcW w:w="2150" w:type="dxa"/>
            <w:vAlign w:val="center"/>
          </w:tcPr>
          <w:p w:rsidR="00075921" w:rsidRDefault="0023424F" w:rsidP="00FD2038">
            <w:pPr>
              <w:rPr>
                <w:rFonts w:cstheme="minorHAnsi"/>
              </w:rPr>
            </w:pPr>
            <w:r>
              <w:rPr>
                <w:rFonts w:ascii="Arial" w:eastAsia="Calibri" w:hAnsi="Arial" w:cs="Arial"/>
              </w:rPr>
              <w:t>Typisch Insekt!</w:t>
            </w:r>
          </w:p>
        </w:tc>
        <w:tc>
          <w:tcPr>
            <w:tcW w:w="2510" w:type="dxa"/>
          </w:tcPr>
          <w:p w:rsidR="00075921" w:rsidRPr="00DE344B" w:rsidRDefault="004619B8" w:rsidP="000146A8">
            <w:pPr>
              <w:rPr>
                <w:rFonts w:cstheme="minorHAnsi"/>
              </w:rPr>
            </w:pPr>
            <w:r w:rsidRPr="004619B8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26" name="Grafik 26" descr="W:\Team\APFEL_INSEKTEN\Organisation\Postenübersichten\Bild I 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W:\Team\APFEL_INSEKTEN\Organisation\Postenübersichten\Bild I 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1407BB" w:rsidRDefault="001407BB" w:rsidP="001407BB">
            <w:pPr>
              <w:rPr>
                <w:rFonts w:cs="Arial"/>
              </w:rPr>
            </w:pPr>
            <w:r>
              <w:rPr>
                <w:rFonts w:cs="Arial"/>
              </w:rPr>
              <w:t xml:space="preserve">Den Grundmerkmalen von Insekten spielerisch und beobachtend (Binokular) </w:t>
            </w:r>
            <w:r w:rsidR="001E7B12">
              <w:rPr>
                <w:rFonts w:cs="Arial"/>
              </w:rPr>
              <w:t>auf den Grund gehen.</w:t>
            </w:r>
          </w:p>
        </w:tc>
      </w:tr>
      <w:tr w:rsidR="0023424F" w:rsidTr="0023424F">
        <w:trPr>
          <w:trHeight w:hRule="exact"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075921" w:rsidRPr="00DE344B" w:rsidRDefault="0007592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I 2</w:t>
            </w:r>
          </w:p>
        </w:tc>
        <w:tc>
          <w:tcPr>
            <w:tcW w:w="2150" w:type="dxa"/>
            <w:vAlign w:val="center"/>
          </w:tcPr>
          <w:p w:rsidR="00075921" w:rsidRPr="00DE344B" w:rsidRDefault="00075921" w:rsidP="00FD2038">
            <w:pPr>
              <w:rPr>
                <w:rFonts w:cstheme="minorHAnsi"/>
              </w:rPr>
            </w:pPr>
            <w:r w:rsidRPr="00DE344B">
              <w:rPr>
                <w:rFonts w:cstheme="minorHAnsi"/>
              </w:rPr>
              <w:t>Entwicklung vollständig – unvollständig</w:t>
            </w:r>
          </w:p>
        </w:tc>
        <w:tc>
          <w:tcPr>
            <w:tcW w:w="2510" w:type="dxa"/>
          </w:tcPr>
          <w:p w:rsidR="00075921" w:rsidRDefault="0023424F" w:rsidP="000146A8">
            <w:pPr>
              <w:rPr>
                <w:rFonts w:cstheme="minorHAnsi"/>
              </w:rPr>
            </w:pPr>
            <w:r w:rsidRPr="0023424F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13" name="Grafik 13" descr="W:\Team\APFEL_INSEKTEN\Organisation\Postenübersichten\Bild I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W:\Team\APFEL_INSEKTEN\Organisation\Postenübersichten\Bild I 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E91" w:rsidRPr="00DE344B" w:rsidRDefault="00295E91" w:rsidP="000146A8">
            <w:pPr>
              <w:rPr>
                <w:rFonts w:cstheme="minorHAnsi"/>
              </w:rPr>
            </w:pPr>
          </w:p>
        </w:tc>
        <w:tc>
          <w:tcPr>
            <w:tcW w:w="4832" w:type="dxa"/>
            <w:vAlign w:val="center"/>
          </w:tcPr>
          <w:p w:rsidR="00075921" w:rsidRPr="00DE344B" w:rsidRDefault="00075921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>Anhand von Plastikinsekten die Entwicklungen nachvollziehen</w:t>
            </w:r>
            <w:r w:rsidR="0023424F">
              <w:rPr>
                <w:rFonts w:cstheme="minorHAnsi"/>
              </w:rPr>
              <w:t>.</w:t>
            </w: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075921" w:rsidRDefault="00295E9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3</w:t>
            </w:r>
          </w:p>
        </w:tc>
        <w:tc>
          <w:tcPr>
            <w:tcW w:w="2150" w:type="dxa"/>
            <w:vAlign w:val="center"/>
          </w:tcPr>
          <w:p w:rsidR="00075921" w:rsidRPr="00DE344B" w:rsidRDefault="008B157C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Zusammenarbeit</w:t>
            </w:r>
            <w:r w:rsidR="00A86BD5">
              <w:rPr>
                <w:rFonts w:cstheme="minorHAnsi"/>
              </w:rPr>
              <w:t xml:space="preserve"> zwischen Blüten und Insekten</w:t>
            </w:r>
          </w:p>
        </w:tc>
        <w:tc>
          <w:tcPr>
            <w:tcW w:w="2510" w:type="dxa"/>
          </w:tcPr>
          <w:p w:rsidR="00075921" w:rsidRPr="00DE344B" w:rsidRDefault="0023424F" w:rsidP="000146A8">
            <w:pPr>
              <w:rPr>
                <w:rFonts w:cstheme="minorHAnsi"/>
              </w:rPr>
            </w:pPr>
            <w:r w:rsidRPr="0023424F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15" name="Grafik 15" descr="W:\Team\APFEL_INSEKTEN\Organisation\Postenübersichten\Bild I 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W:\Team\APFEL_INSEKTEN\Organisation\Postenübersichten\Bild I 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DE344B" w:rsidRDefault="00075921" w:rsidP="001407BB">
            <w:pPr>
              <w:rPr>
                <w:rFonts w:cstheme="minorHAnsi"/>
              </w:rPr>
            </w:pPr>
            <w:r>
              <w:rPr>
                <w:rFonts w:cstheme="minorHAnsi"/>
              </w:rPr>
              <w:t>Die</w:t>
            </w:r>
            <w:r w:rsidR="001407BB">
              <w:rPr>
                <w:rFonts w:cstheme="minorHAnsi"/>
              </w:rPr>
              <w:t xml:space="preserve"> Bestäubung mit verschieden</w:t>
            </w:r>
            <w:r>
              <w:rPr>
                <w:rFonts w:cstheme="minorHAnsi"/>
              </w:rPr>
              <w:t xml:space="preserve"> grossen Blütenmodellen </w:t>
            </w:r>
            <w:r w:rsidR="001407BB">
              <w:rPr>
                <w:rFonts w:cstheme="minorHAnsi"/>
              </w:rPr>
              <w:t>und Rüssellängen nachspielen.</w:t>
            </w: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295E91" w:rsidRDefault="00295E9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4</w:t>
            </w:r>
          </w:p>
        </w:tc>
        <w:tc>
          <w:tcPr>
            <w:tcW w:w="2150" w:type="dxa"/>
            <w:vAlign w:val="center"/>
          </w:tcPr>
          <w:p w:rsidR="00295E91" w:rsidRDefault="00295E9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Wer bestäubt welche Blüte?</w:t>
            </w:r>
          </w:p>
        </w:tc>
        <w:tc>
          <w:tcPr>
            <w:tcW w:w="2510" w:type="dxa"/>
          </w:tcPr>
          <w:p w:rsidR="00295E91" w:rsidRPr="00DE344B" w:rsidRDefault="0023424F" w:rsidP="000146A8">
            <w:pPr>
              <w:rPr>
                <w:rFonts w:cstheme="minorHAnsi"/>
              </w:rPr>
            </w:pPr>
            <w:r w:rsidRPr="0023424F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 wp14:anchorId="371216FD" wp14:editId="4C08B935">
                  <wp:extent cx="1440000" cy="1080000"/>
                  <wp:effectExtent l="0" t="0" r="8255" b="6350"/>
                  <wp:docPr id="14" name="Grafik 14" descr="W:\Team\APFEL_INSEKTEN\Organisation\Postenübersichten\Bild I 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W:\Team\APFEL_INSEKTEN\Organisation\Postenübersichten\Bild I 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295E91" w:rsidRDefault="008B157C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Einige Insekten sind auf bestimmte Blütenarten spezialisiert, </w:t>
            </w:r>
            <w:r w:rsidR="00F8443C">
              <w:rPr>
                <w:rFonts w:cstheme="minorHAnsi"/>
              </w:rPr>
              <w:t>andere sind Generalisten. Beide</w:t>
            </w:r>
            <w:r>
              <w:rPr>
                <w:rFonts w:cstheme="minorHAnsi"/>
              </w:rPr>
              <w:t xml:space="preserve"> Arten werden zusammen mit den Blüten vorgestellt.</w:t>
            </w: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075921" w:rsidRDefault="00295E9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5</w:t>
            </w:r>
          </w:p>
        </w:tc>
        <w:tc>
          <w:tcPr>
            <w:tcW w:w="2150" w:type="dxa"/>
            <w:vAlign w:val="center"/>
          </w:tcPr>
          <w:p w:rsidR="00075921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Wie sieht mein Frühstück mit und ohne Bestäubung aus?</w:t>
            </w:r>
          </w:p>
        </w:tc>
        <w:tc>
          <w:tcPr>
            <w:tcW w:w="2510" w:type="dxa"/>
          </w:tcPr>
          <w:p w:rsidR="00075921" w:rsidRPr="00DE344B" w:rsidRDefault="009C7D76" w:rsidP="000146A8">
            <w:pPr>
              <w:rPr>
                <w:rFonts w:cstheme="minorHAnsi"/>
              </w:rPr>
            </w:pPr>
            <w:r w:rsidRPr="009C7D76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16" name="Grafik 16" descr="W:\Team\APFEL_INSEKTEN\Organisation\Postenübersichten\Bild I 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W:\Team\APFEL_INSEKTEN\Organisation\Postenübersichten\Bild I 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BD7E26" w:rsidRDefault="0025217C" w:rsidP="0037424E">
            <w:pPr>
              <w:rPr>
                <w:rFonts w:cs="Arial"/>
              </w:rPr>
            </w:pPr>
            <w:r>
              <w:rPr>
                <w:rFonts w:cs="Arial"/>
              </w:rPr>
              <w:t>Frühstück herrichten, danach mit Hilfe einer Liste alle Lebensmittel wieder we</w:t>
            </w:r>
            <w:r w:rsidR="00075921" w:rsidRPr="00BD7E26">
              <w:rPr>
                <w:rFonts w:cs="Arial"/>
              </w:rPr>
              <w:t>gnehmen, die zwingend eine Insektenbestäubung brauchen</w:t>
            </w:r>
            <w:r w:rsidR="00075921">
              <w:rPr>
                <w:rFonts w:cs="Arial"/>
              </w:rPr>
              <w:t>.</w:t>
            </w:r>
          </w:p>
          <w:p w:rsidR="00075921" w:rsidRPr="00DE344B" w:rsidRDefault="00075921" w:rsidP="0037424E">
            <w:pPr>
              <w:rPr>
                <w:rFonts w:cstheme="minorHAnsi"/>
              </w:rPr>
            </w:pPr>
            <w:r>
              <w:rPr>
                <w:rFonts w:cs="Arial"/>
              </w:rPr>
              <w:t>Auswirkungen des Insektensterbens auf unseren Speiseplan</w:t>
            </w:r>
            <w:r w:rsidR="00277157">
              <w:rPr>
                <w:rFonts w:cs="Arial"/>
              </w:rPr>
              <w:t xml:space="preserve"> begreifen</w:t>
            </w:r>
            <w:r>
              <w:rPr>
                <w:rFonts w:cs="Arial"/>
              </w:rPr>
              <w:t>.</w:t>
            </w:r>
          </w:p>
        </w:tc>
      </w:tr>
      <w:tr w:rsidR="0023424F" w:rsidTr="009C7D76">
        <w:trPr>
          <w:trHeight w:hRule="exact"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075921" w:rsidRDefault="00295E9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 6 </w:t>
            </w:r>
          </w:p>
        </w:tc>
        <w:tc>
          <w:tcPr>
            <w:tcW w:w="2150" w:type="dxa"/>
            <w:vAlign w:val="center"/>
          </w:tcPr>
          <w:p w:rsidR="00075921" w:rsidRPr="00770FFF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Wie viele Insektenarten gibt es?</w:t>
            </w:r>
          </w:p>
        </w:tc>
        <w:tc>
          <w:tcPr>
            <w:tcW w:w="2510" w:type="dxa"/>
          </w:tcPr>
          <w:p w:rsidR="00075921" w:rsidRDefault="009C7D76" w:rsidP="000146A8">
            <w:pPr>
              <w:rPr>
                <w:rFonts w:cstheme="minorHAnsi"/>
              </w:rPr>
            </w:pPr>
            <w:r w:rsidRPr="009C7D76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17" name="Grafik 17" descr="W:\Team\APFEL_INSEKTEN\Organisation\Postenübersichten\Bild I 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W:\Team\APFEL_INSEKTEN\Organisation\Postenübersichten\Bild I 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E91" w:rsidRPr="00770FFF" w:rsidRDefault="00295E91" w:rsidP="000146A8">
            <w:pPr>
              <w:rPr>
                <w:rFonts w:cstheme="minorHAnsi"/>
              </w:rPr>
            </w:pPr>
          </w:p>
        </w:tc>
        <w:tc>
          <w:tcPr>
            <w:tcW w:w="4832" w:type="dxa"/>
            <w:vAlign w:val="center"/>
          </w:tcPr>
          <w:p w:rsidR="00075921" w:rsidRPr="00DE344B" w:rsidRDefault="008B157C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>Die Tiergruppen (Säugetiere, Reptilien, Amphibien, Insekten, …) haben jeweils eine sehr unterschiedliche Anzahl an Tierarten. Die Tiergruppe Insekten wird mit den anderen Gruppen verglichen.</w:t>
            </w: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075921" w:rsidRPr="007279F0" w:rsidRDefault="00295E9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7</w:t>
            </w:r>
          </w:p>
        </w:tc>
        <w:tc>
          <w:tcPr>
            <w:tcW w:w="2150" w:type="dxa"/>
            <w:vAlign w:val="center"/>
          </w:tcPr>
          <w:p w:rsidR="00075921" w:rsidRDefault="00295E9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Bienen, Wildbienen und Co.</w:t>
            </w:r>
          </w:p>
        </w:tc>
        <w:tc>
          <w:tcPr>
            <w:tcW w:w="2510" w:type="dxa"/>
          </w:tcPr>
          <w:p w:rsidR="00075921" w:rsidRPr="00770FFF" w:rsidRDefault="009C7D76" w:rsidP="000146A8">
            <w:pPr>
              <w:rPr>
                <w:rFonts w:cstheme="minorHAnsi"/>
              </w:rPr>
            </w:pPr>
            <w:r w:rsidRPr="009C7D76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18" name="Grafik 18" descr="W:\Team\APFEL_INSEKTEN\Organisation\Postenübersichten\Bild I 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W:\Team\APFEL_INSEKTEN\Organisation\Postenübersichten\Bild I 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Default="008B157C" w:rsidP="008B157C">
            <w:pPr>
              <w:rPr>
                <w:rFonts w:cstheme="minorHAnsi"/>
              </w:rPr>
            </w:pPr>
            <w:r>
              <w:rPr>
                <w:rFonts w:cstheme="minorHAnsi"/>
              </w:rPr>
              <w:t>In Bildern werden Bienen und andere Bestäuber vorgestellt. Viele Bienen gehören zu den Wildbienen und einige Insekten geben vor, zu einer anderen Untergruppe zu gehören.</w:t>
            </w: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295E91" w:rsidRPr="007279F0" w:rsidRDefault="00295E9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8</w:t>
            </w:r>
          </w:p>
        </w:tc>
        <w:tc>
          <w:tcPr>
            <w:tcW w:w="2150" w:type="dxa"/>
            <w:vAlign w:val="center"/>
          </w:tcPr>
          <w:p w:rsidR="00295E91" w:rsidRPr="007279F0" w:rsidRDefault="00295E9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Wie wohnen Bienen und Wildbienen? </w:t>
            </w:r>
          </w:p>
        </w:tc>
        <w:tc>
          <w:tcPr>
            <w:tcW w:w="2510" w:type="dxa"/>
          </w:tcPr>
          <w:p w:rsidR="00295E91" w:rsidRDefault="009C7D76" w:rsidP="000146A8">
            <w:pPr>
              <w:rPr>
                <w:rFonts w:cstheme="minorHAnsi"/>
              </w:rPr>
            </w:pPr>
            <w:r w:rsidRPr="009C7D76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19" name="Grafik 19" descr="W:\Team\APFEL_INSEKTEN\Organisation\Postenübersichten\Bild I 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W:\Team\APFEL_INSEKTEN\Organisation\Postenübersichten\Bild I 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295E91" w:rsidRDefault="008B157C" w:rsidP="008B157C">
            <w:pPr>
              <w:rPr>
                <w:rFonts w:cstheme="minorHAnsi"/>
              </w:rPr>
            </w:pPr>
            <w:r>
              <w:rPr>
                <w:rFonts w:cstheme="minorHAnsi"/>
              </w:rPr>
              <w:t>Jede Bienen- und Wildbienenart baut ihr typisches Nest an ihrem bevorzugten Ort. Für ein ausgewählte</w:t>
            </w:r>
            <w:r w:rsidR="00672FBF">
              <w:rPr>
                <w:rFonts w:cstheme="minorHAnsi"/>
              </w:rPr>
              <w:t>s</w:t>
            </w:r>
            <w:r>
              <w:rPr>
                <w:rFonts w:cstheme="minorHAnsi"/>
              </w:rPr>
              <w:t xml:space="preserve"> Insekt kann an ausgestellten verlassenen Nestern und an Modellen ihre spezielle </w:t>
            </w:r>
            <w:proofErr w:type="spellStart"/>
            <w:r>
              <w:rPr>
                <w:rFonts w:cstheme="minorHAnsi"/>
              </w:rPr>
              <w:t>Nistart</w:t>
            </w:r>
            <w:proofErr w:type="spellEnd"/>
            <w:r>
              <w:rPr>
                <w:rFonts w:cstheme="minorHAnsi"/>
              </w:rPr>
              <w:t xml:space="preserve"> beobachtet werden.</w:t>
            </w: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295E91" w:rsidRPr="007279F0" w:rsidRDefault="002861B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I 9</w:t>
            </w:r>
          </w:p>
        </w:tc>
        <w:tc>
          <w:tcPr>
            <w:tcW w:w="2150" w:type="dxa"/>
            <w:vAlign w:val="center"/>
          </w:tcPr>
          <w:p w:rsidR="00295E91" w:rsidRPr="007279F0" w:rsidRDefault="00295E91" w:rsidP="00FD2038">
            <w:pPr>
              <w:rPr>
                <w:rFonts w:cstheme="minorHAnsi"/>
              </w:rPr>
            </w:pPr>
            <w:r w:rsidRPr="007279F0">
              <w:rPr>
                <w:rFonts w:cstheme="minorHAnsi"/>
              </w:rPr>
              <w:t>Wunderbare Welt der Insekten</w:t>
            </w:r>
          </w:p>
        </w:tc>
        <w:tc>
          <w:tcPr>
            <w:tcW w:w="2510" w:type="dxa"/>
          </w:tcPr>
          <w:p w:rsidR="00295E91" w:rsidRDefault="009C7D76" w:rsidP="000146A8">
            <w:pPr>
              <w:rPr>
                <w:rFonts w:cstheme="minorHAnsi"/>
              </w:rPr>
            </w:pPr>
            <w:r w:rsidRPr="009C7D76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20" name="Grafik 20" descr="W:\Team\APFEL_INSEKTEN\Organisation\Postenübersichten\Bild I 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W:\Team\APFEL_INSEKTEN\Organisation\Postenübersichten\Bild I 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295E91" w:rsidRDefault="00672FBF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>Die Schönheit und Vielfältigkeit der Insekten kann an dieser Wand entdeckt werden, an der die Insekten im XXL-Format zu bestaunen sind. Mi</w:t>
            </w:r>
            <w:r w:rsidR="00F8443C">
              <w:rPr>
                <w:rFonts w:cstheme="minorHAnsi"/>
              </w:rPr>
              <w:t>t Suchbildern wird auf Details a</w:t>
            </w:r>
            <w:r>
              <w:rPr>
                <w:rFonts w:cstheme="minorHAnsi"/>
              </w:rPr>
              <w:t>ufmerksam gemacht.</w:t>
            </w:r>
            <w:r w:rsidR="00DD54AC">
              <w:rPr>
                <w:rFonts w:cstheme="minorHAnsi"/>
              </w:rPr>
              <w:t xml:space="preserve"> </w:t>
            </w: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075921" w:rsidRDefault="00FD2038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10</w:t>
            </w:r>
          </w:p>
        </w:tc>
        <w:tc>
          <w:tcPr>
            <w:tcW w:w="2150" w:type="dxa"/>
            <w:vAlign w:val="center"/>
          </w:tcPr>
          <w:p w:rsidR="00075921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Welche Gefahren bedrohen die Insekten?</w:t>
            </w:r>
          </w:p>
        </w:tc>
        <w:tc>
          <w:tcPr>
            <w:tcW w:w="2510" w:type="dxa"/>
          </w:tcPr>
          <w:p w:rsidR="00075921" w:rsidRPr="00DE344B" w:rsidRDefault="008E61EB" w:rsidP="00FD2038">
            <w:pPr>
              <w:rPr>
                <w:rFonts w:cstheme="minorHAnsi"/>
              </w:rPr>
            </w:pPr>
            <w:r w:rsidRPr="008E61EB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8" name="Grafik 8" descr="W:\Team\APFEL_INSEKTEN\Barbara\Foto Parcour I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Team\APFEL_INSEKTEN\Barbara\Foto Parcour I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7708C0" w:rsidRDefault="00672FBF" w:rsidP="00DE33A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 xml:space="preserve">Den Insekten drohen in unserem dicht besiedelten Land einige Gefahren. Vier davon (Versiegelung, Einsatz von Insektiziden, Lichtverschmutzung, </w:t>
            </w:r>
            <w:r w:rsidRPr="00672FBF">
              <w:rPr>
                <w:rFonts w:cstheme="minorHAnsi"/>
              </w:rPr>
              <w:t>intensive Landwirtschaft</w:t>
            </w:r>
            <w:r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</w:rPr>
              <w:t xml:space="preserve"> werden beleuchtet und die </w:t>
            </w:r>
            <w:proofErr w:type="spellStart"/>
            <w:r>
              <w:rPr>
                <w:rFonts w:cstheme="minorHAnsi"/>
              </w:rPr>
              <w:t>SuS</w:t>
            </w:r>
            <w:proofErr w:type="spellEnd"/>
            <w:r>
              <w:rPr>
                <w:rFonts w:cstheme="minorHAnsi"/>
              </w:rPr>
              <w:t xml:space="preserve"> zum Nachdenken </w:t>
            </w:r>
            <w:r w:rsidR="00DE33AD">
              <w:rPr>
                <w:rFonts w:cstheme="minorHAnsi"/>
              </w:rPr>
              <w:t xml:space="preserve">über </w:t>
            </w:r>
            <w:r>
              <w:rPr>
                <w:rFonts w:cstheme="minorHAnsi"/>
              </w:rPr>
              <w:t>Verbesserungsideen angeregt.</w:t>
            </w: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075921" w:rsidRDefault="00FD2038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11</w:t>
            </w:r>
          </w:p>
        </w:tc>
        <w:tc>
          <w:tcPr>
            <w:tcW w:w="2150" w:type="dxa"/>
            <w:vAlign w:val="center"/>
          </w:tcPr>
          <w:p w:rsidR="00075921" w:rsidRDefault="002861B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Schädlinge und Nützlinge</w:t>
            </w:r>
          </w:p>
        </w:tc>
        <w:tc>
          <w:tcPr>
            <w:tcW w:w="2510" w:type="dxa"/>
          </w:tcPr>
          <w:p w:rsidR="00075921" w:rsidRPr="00DE344B" w:rsidRDefault="009C7D76" w:rsidP="000146A8">
            <w:pPr>
              <w:rPr>
                <w:rFonts w:cstheme="minorHAnsi"/>
              </w:rPr>
            </w:pPr>
            <w:r w:rsidRPr="009C7D76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21" name="Grafik 21" descr="W:\Team\APFEL_INSEKTEN\Organisation\Postenübersichten\Bild I 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W:\Team\APFEL_INSEKTEN\Organisation\Postenübersichten\Bild I 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C07F2A" w:rsidRDefault="00672FBF" w:rsidP="00672FBF">
            <w:pPr>
              <w:spacing w:after="160" w:line="259" w:lineRule="auto"/>
              <w:contextualSpacing/>
              <w:rPr>
                <w:rFonts w:ascii="Calibri" w:hAnsi="Calibri" w:cs="Calibri"/>
              </w:rPr>
            </w:pPr>
            <w:r>
              <w:rPr>
                <w:rFonts w:cstheme="minorHAnsi"/>
              </w:rPr>
              <w:t xml:space="preserve">Mithilfe eines Spiels lernen die </w:t>
            </w:r>
            <w:proofErr w:type="spellStart"/>
            <w:r>
              <w:rPr>
                <w:rFonts w:cstheme="minorHAnsi"/>
              </w:rPr>
              <w:t>SuS</w:t>
            </w:r>
            <w:proofErr w:type="spellEnd"/>
            <w:r>
              <w:rPr>
                <w:rFonts w:cstheme="minorHAnsi"/>
              </w:rPr>
              <w:t xml:space="preserve"> die Schädlinge und Nützlinge am Apfelbaum und die Folgen beim Einsatz von Insektiziden kennen.</w:t>
            </w:r>
          </w:p>
          <w:p w:rsidR="00075921" w:rsidRPr="00DE344B" w:rsidRDefault="00075921" w:rsidP="0037424E">
            <w:pPr>
              <w:rPr>
                <w:rFonts w:cstheme="minorHAnsi"/>
              </w:rPr>
            </w:pPr>
          </w:p>
        </w:tc>
      </w:tr>
      <w:tr w:rsidR="0023424F" w:rsidTr="00A547C7">
        <w:trPr>
          <w:trHeight w:val="1701"/>
        </w:trPr>
        <w:tc>
          <w:tcPr>
            <w:tcW w:w="686" w:type="dxa"/>
            <w:shd w:val="clear" w:color="auto" w:fill="EAF1DD" w:themeFill="accent3" w:themeFillTint="33"/>
            <w:vAlign w:val="center"/>
          </w:tcPr>
          <w:p w:rsidR="00075921" w:rsidRDefault="00FD2038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 12</w:t>
            </w:r>
          </w:p>
        </w:tc>
        <w:tc>
          <w:tcPr>
            <w:tcW w:w="2150" w:type="dxa"/>
            <w:vAlign w:val="center"/>
          </w:tcPr>
          <w:p w:rsidR="00075921" w:rsidRDefault="00075921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Wie wird mein Garten ein schönes Zuhause für allerlei Tiere?</w:t>
            </w:r>
          </w:p>
        </w:tc>
        <w:tc>
          <w:tcPr>
            <w:tcW w:w="2510" w:type="dxa"/>
          </w:tcPr>
          <w:p w:rsidR="00075921" w:rsidRDefault="008E61EB" w:rsidP="000146A8">
            <w:pPr>
              <w:rPr>
                <w:rFonts w:cstheme="minorHAnsi"/>
              </w:rPr>
            </w:pPr>
            <w:r w:rsidRPr="00CE131D">
              <w:rPr>
                <w:noProof/>
                <w:lang w:eastAsia="de-CH" w:bidi="he-IL"/>
              </w:rPr>
              <w:drawing>
                <wp:inline distT="0" distB="0" distL="0" distR="0" wp14:anchorId="3DBB3929" wp14:editId="528CABF1">
                  <wp:extent cx="1439925" cy="1080000"/>
                  <wp:effectExtent l="0" t="0" r="8255" b="6350"/>
                  <wp:docPr id="4" name="Grafik 4" descr="W:\Team\APFEL_INSEKTEN\alle Posten\I 12 Wie wird mein Garten ein schönes Zuhause für allerlei Tiere\Foto Garten I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Team\APFEL_INSEKTEN\alle Posten\I 12 Wie wird mein Garten ein schönes Zuhause für allerlei Tiere\Foto Garten I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Default="00672FBF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Bei der Gartengestaltung </w:t>
            </w:r>
            <w:r w:rsidR="00B50CB3">
              <w:rPr>
                <w:rFonts w:cstheme="minorHAnsi"/>
              </w:rPr>
              <w:t xml:space="preserve">beeinflussen verschiedene Aspekte das Resultat. Hier erfahren die </w:t>
            </w:r>
            <w:proofErr w:type="spellStart"/>
            <w:r w:rsidR="00B50CB3">
              <w:rPr>
                <w:rFonts w:cstheme="minorHAnsi"/>
              </w:rPr>
              <w:t>SuS</w:t>
            </w:r>
            <w:proofErr w:type="spellEnd"/>
            <w:r w:rsidR="00B50CB3">
              <w:rPr>
                <w:rFonts w:cstheme="minorHAnsi"/>
              </w:rPr>
              <w:t>, welche Gestaltungselemente für die Insekten ökologisch wertvoll sind.</w:t>
            </w:r>
          </w:p>
        </w:tc>
      </w:tr>
    </w:tbl>
    <w:p w:rsidR="00A547C7" w:rsidRDefault="00A547C7"/>
    <w:p w:rsidR="00A547C7" w:rsidRDefault="00A547C7"/>
    <w:tbl>
      <w:tblPr>
        <w:tblStyle w:val="Tabellenraster"/>
        <w:tblW w:w="10178" w:type="dxa"/>
        <w:tblInd w:w="-431" w:type="dxa"/>
        <w:tblLook w:val="04A0" w:firstRow="1" w:lastRow="0" w:firstColumn="1" w:lastColumn="0" w:noHBand="0" w:noVBand="1"/>
      </w:tblPr>
      <w:tblGrid>
        <w:gridCol w:w="686"/>
        <w:gridCol w:w="2150"/>
        <w:gridCol w:w="2510"/>
        <w:gridCol w:w="4832"/>
      </w:tblGrid>
      <w:tr w:rsidR="00F83B38" w:rsidTr="0037424E">
        <w:tc>
          <w:tcPr>
            <w:tcW w:w="10178" w:type="dxa"/>
            <w:gridSpan w:val="4"/>
            <w:shd w:val="clear" w:color="auto" w:fill="FFFF99"/>
            <w:vAlign w:val="center"/>
          </w:tcPr>
          <w:p w:rsidR="00FD2038" w:rsidRPr="00FD2038" w:rsidRDefault="00FD2038" w:rsidP="0037424E">
            <w:pPr>
              <w:rPr>
                <w:rFonts w:cstheme="minorHAnsi"/>
              </w:rPr>
            </w:pPr>
            <w:r w:rsidRPr="00FD2038">
              <w:rPr>
                <w:rFonts w:cstheme="minorHAnsi"/>
                <w:sz w:val="36"/>
                <w:szCs w:val="36"/>
              </w:rPr>
              <w:t>Konsum</w:t>
            </w:r>
          </w:p>
        </w:tc>
      </w:tr>
      <w:tr w:rsidR="009C7D76" w:rsidTr="00F8443C">
        <w:trPr>
          <w:trHeight w:val="1701"/>
        </w:trPr>
        <w:tc>
          <w:tcPr>
            <w:tcW w:w="686" w:type="dxa"/>
            <w:shd w:val="clear" w:color="auto" w:fill="FFFFCC"/>
            <w:vAlign w:val="center"/>
          </w:tcPr>
          <w:p w:rsidR="00075921" w:rsidRPr="00DE344B" w:rsidRDefault="002861B1" w:rsidP="000759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 1</w:t>
            </w:r>
          </w:p>
        </w:tc>
        <w:tc>
          <w:tcPr>
            <w:tcW w:w="2150" w:type="dxa"/>
            <w:vAlign w:val="center"/>
          </w:tcPr>
          <w:p w:rsidR="00075921" w:rsidRPr="00DE344B" w:rsidRDefault="00FD2038" w:rsidP="00FD2038">
            <w:pPr>
              <w:rPr>
                <w:rFonts w:cstheme="minorHAnsi"/>
              </w:rPr>
            </w:pPr>
            <w:r>
              <w:rPr>
                <w:rFonts w:cstheme="minorHAnsi"/>
              </w:rPr>
              <w:t>Landschaftswandel</w:t>
            </w:r>
          </w:p>
        </w:tc>
        <w:tc>
          <w:tcPr>
            <w:tcW w:w="2510" w:type="dxa"/>
          </w:tcPr>
          <w:p w:rsidR="00075921" w:rsidRPr="00DE344B" w:rsidRDefault="009C7D76" w:rsidP="000146A8">
            <w:pPr>
              <w:rPr>
                <w:rFonts w:cstheme="minorHAnsi"/>
              </w:rPr>
            </w:pPr>
            <w:r w:rsidRPr="009C7D76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22" name="Grafik 22" descr="W:\Team\APFEL_INSEKTEN\Organisation\Postenübersichten\Bild K 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W:\Team\APFEL_INSEKTEN\Organisation\Postenübersichten\Bild K 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075921" w:rsidRPr="00616E71" w:rsidRDefault="00616E71" w:rsidP="00F8443C">
            <w:pPr>
              <w:spacing w:line="259" w:lineRule="auto"/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Die Veränderung der Kultur</w:t>
            </w:r>
            <w:r w:rsidR="00075921" w:rsidRPr="00616E71">
              <w:rPr>
                <w:rFonts w:ascii="Calibri" w:hAnsi="Calibri" w:cs="Calibri"/>
              </w:rPr>
              <w:t xml:space="preserve">-Landschaft </w:t>
            </w:r>
            <w:r w:rsidR="00B50CB3">
              <w:rPr>
                <w:rFonts w:ascii="Calibri" w:hAnsi="Calibri" w:cs="Calibri"/>
              </w:rPr>
              <w:t xml:space="preserve">wird für den </w:t>
            </w:r>
            <w:r>
              <w:rPr>
                <w:rFonts w:ascii="Calibri" w:hAnsi="Calibri" w:cs="Calibri"/>
              </w:rPr>
              <w:t>eigenen Wohnort an</w:t>
            </w:r>
            <w:r w:rsidR="00B50CB3">
              <w:rPr>
                <w:rFonts w:ascii="Calibri" w:hAnsi="Calibri" w:cs="Calibri"/>
              </w:rPr>
              <w:t>alysiert</w:t>
            </w:r>
            <w:r>
              <w:rPr>
                <w:rFonts w:ascii="Calibri" w:hAnsi="Calibri" w:cs="Calibri"/>
              </w:rPr>
              <w:t xml:space="preserve">. Dadurch </w:t>
            </w:r>
            <w:r w:rsidR="00B50CB3">
              <w:rPr>
                <w:rFonts w:ascii="Calibri" w:hAnsi="Calibri" w:cs="Calibri"/>
              </w:rPr>
              <w:t xml:space="preserve">können </w:t>
            </w:r>
            <w:r>
              <w:rPr>
                <w:rFonts w:ascii="Calibri" w:hAnsi="Calibri" w:cs="Calibri"/>
              </w:rPr>
              <w:t xml:space="preserve">Schlüsse für die Insektenwelt </w:t>
            </w:r>
            <w:r w:rsidR="00F8443C">
              <w:rPr>
                <w:rFonts w:ascii="Calibri" w:hAnsi="Calibri" w:cs="Calibri"/>
              </w:rPr>
              <w:t xml:space="preserve">und den Obstanbau </w:t>
            </w:r>
            <w:r w:rsidR="00B50CB3">
              <w:rPr>
                <w:rFonts w:ascii="Calibri" w:hAnsi="Calibri" w:cs="Calibri"/>
              </w:rPr>
              <w:t>gezogen werden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9C7D76" w:rsidTr="00A547C7">
        <w:trPr>
          <w:trHeight w:val="1701"/>
        </w:trPr>
        <w:tc>
          <w:tcPr>
            <w:tcW w:w="686" w:type="dxa"/>
            <w:shd w:val="clear" w:color="auto" w:fill="FFFFCC"/>
            <w:vAlign w:val="center"/>
          </w:tcPr>
          <w:p w:rsidR="002861B1" w:rsidRPr="00DE344B" w:rsidRDefault="002861B1" w:rsidP="00847A75">
            <w:pPr>
              <w:rPr>
                <w:rFonts w:cstheme="minorHAnsi"/>
              </w:rPr>
            </w:pPr>
            <w:r>
              <w:rPr>
                <w:rFonts w:cstheme="minorHAnsi"/>
              </w:rPr>
              <w:t>K 2</w:t>
            </w:r>
          </w:p>
        </w:tc>
        <w:tc>
          <w:tcPr>
            <w:tcW w:w="2150" w:type="dxa"/>
            <w:vAlign w:val="center"/>
          </w:tcPr>
          <w:p w:rsidR="002861B1" w:rsidRPr="00DE344B" w:rsidRDefault="0037424E" w:rsidP="00847A75">
            <w:pPr>
              <w:rPr>
                <w:rFonts w:cstheme="minorHAnsi"/>
              </w:rPr>
            </w:pPr>
            <w:r>
              <w:rPr>
                <w:rFonts w:cstheme="minorHAnsi"/>
              </w:rPr>
              <w:t>Entscheidungen haben Auswirkungen</w:t>
            </w:r>
          </w:p>
        </w:tc>
        <w:tc>
          <w:tcPr>
            <w:tcW w:w="2510" w:type="dxa"/>
            <w:vAlign w:val="center"/>
          </w:tcPr>
          <w:p w:rsidR="002861B1" w:rsidRPr="00DE344B" w:rsidRDefault="009C7D76" w:rsidP="00847A75">
            <w:pPr>
              <w:rPr>
                <w:rFonts w:cstheme="minorHAnsi"/>
              </w:rPr>
            </w:pPr>
            <w:r w:rsidRPr="009C7D76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23" name="Grafik 23" descr="W:\Team\APFEL_INSEKTEN\Organisation\Postenübersichten\Bild K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W:\Team\APFEL_INSEKTEN\Organisation\Postenübersichten\Bild K 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2861B1" w:rsidRPr="00DE344B" w:rsidRDefault="00DE33AD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>Konsum- und l</w:t>
            </w:r>
            <w:r w:rsidR="00B50CB3">
              <w:rPr>
                <w:rFonts w:cstheme="minorHAnsi"/>
              </w:rPr>
              <w:t>andwirtschaftspolitische Entscheidungen haben Auswirkungen auf den Konsumenten. Diese werden durch ein Spiel aufgezeigt.</w:t>
            </w:r>
          </w:p>
        </w:tc>
      </w:tr>
      <w:tr w:rsidR="009C7D76" w:rsidTr="00A547C7">
        <w:trPr>
          <w:trHeight w:val="1701"/>
        </w:trPr>
        <w:tc>
          <w:tcPr>
            <w:tcW w:w="686" w:type="dxa"/>
            <w:shd w:val="clear" w:color="auto" w:fill="FFFFCC"/>
            <w:vAlign w:val="center"/>
          </w:tcPr>
          <w:p w:rsidR="002861B1" w:rsidRPr="00DE344B" w:rsidRDefault="002861B1" w:rsidP="002861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K 3</w:t>
            </w:r>
          </w:p>
        </w:tc>
        <w:tc>
          <w:tcPr>
            <w:tcW w:w="2150" w:type="dxa"/>
            <w:vAlign w:val="center"/>
          </w:tcPr>
          <w:p w:rsidR="002861B1" w:rsidRPr="00DE344B" w:rsidRDefault="002861B1" w:rsidP="002861B1">
            <w:pPr>
              <w:rPr>
                <w:rFonts w:cstheme="minorHAnsi"/>
              </w:rPr>
            </w:pPr>
            <w:r w:rsidRPr="00DE344B">
              <w:rPr>
                <w:rFonts w:cstheme="minorHAnsi"/>
              </w:rPr>
              <w:t>Streuobstwiese versus Monokultur</w:t>
            </w:r>
          </w:p>
        </w:tc>
        <w:tc>
          <w:tcPr>
            <w:tcW w:w="2510" w:type="dxa"/>
          </w:tcPr>
          <w:p w:rsidR="002861B1" w:rsidRPr="00DE344B" w:rsidRDefault="004619B8" w:rsidP="002861B1">
            <w:pPr>
              <w:rPr>
                <w:rFonts w:cstheme="minorHAnsi"/>
              </w:rPr>
            </w:pPr>
            <w:r w:rsidRPr="004619B8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24" name="Grafik 24" descr="W:\Team\APFEL_INSEKTEN\Organisation\Postenübersichten\Bild K 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W:\Team\APFEL_INSEKTEN\Organisation\Postenübersichten\Bild K 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2861B1" w:rsidRPr="00DE344B" w:rsidRDefault="00B50CB3" w:rsidP="00B50CB3">
            <w:pPr>
              <w:rPr>
                <w:rFonts w:cstheme="minorHAnsi"/>
              </w:rPr>
            </w:pPr>
            <w:r>
              <w:rPr>
                <w:rFonts w:cstheme="minorHAnsi"/>
              </w:rPr>
              <w:t>Anhand von Bildern und Modellen wird der Unterschied von einer Streuobstwiese und einer Monokulturplantage bezüglich Pflege, Ernte, Insektenvielfalt</w:t>
            </w:r>
            <w:r w:rsidR="00F8443C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Produkt und Kosten dargestellt.</w:t>
            </w:r>
          </w:p>
        </w:tc>
      </w:tr>
      <w:tr w:rsidR="009C7D76" w:rsidTr="00A547C7">
        <w:trPr>
          <w:trHeight w:val="1701"/>
        </w:trPr>
        <w:tc>
          <w:tcPr>
            <w:tcW w:w="686" w:type="dxa"/>
            <w:shd w:val="clear" w:color="auto" w:fill="FFFFCC"/>
            <w:vAlign w:val="center"/>
          </w:tcPr>
          <w:p w:rsidR="002861B1" w:rsidRDefault="002861B1" w:rsidP="002861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K 4 </w:t>
            </w:r>
          </w:p>
        </w:tc>
        <w:tc>
          <w:tcPr>
            <w:tcW w:w="2150" w:type="dxa"/>
            <w:vAlign w:val="center"/>
          </w:tcPr>
          <w:p w:rsidR="002861B1" w:rsidRPr="00951D8C" w:rsidRDefault="002861B1" w:rsidP="002861B1">
            <w:pPr>
              <w:rPr>
                <w:rFonts w:cstheme="minorHAnsi"/>
              </w:rPr>
            </w:pPr>
            <w:r>
              <w:rPr>
                <w:rFonts w:cstheme="minorHAnsi"/>
              </w:rPr>
              <w:t>Welche Produkt</w:t>
            </w:r>
            <w:r w:rsidR="00162FC8">
              <w:rPr>
                <w:rFonts w:cstheme="minorHAnsi"/>
              </w:rPr>
              <w:t xml:space="preserve">e aus Äpfeln </w:t>
            </w:r>
            <w:r w:rsidR="00B50CB3">
              <w:rPr>
                <w:rFonts w:cstheme="minorHAnsi"/>
              </w:rPr>
              <w:t>er</w:t>
            </w:r>
            <w:r w:rsidR="00162FC8">
              <w:rPr>
                <w:rFonts w:cstheme="minorHAnsi"/>
              </w:rPr>
              <w:t>kenne ich</w:t>
            </w:r>
            <w:r>
              <w:rPr>
                <w:rFonts w:cstheme="minorHAnsi"/>
              </w:rPr>
              <w:t>?</w:t>
            </w:r>
          </w:p>
        </w:tc>
        <w:tc>
          <w:tcPr>
            <w:tcW w:w="2510" w:type="dxa"/>
          </w:tcPr>
          <w:p w:rsidR="002861B1" w:rsidRPr="00951D8C" w:rsidRDefault="008E61EB" w:rsidP="002861B1">
            <w:pPr>
              <w:rPr>
                <w:rFonts w:cstheme="minorHAnsi"/>
              </w:rPr>
            </w:pPr>
            <w:r w:rsidRPr="00CE131D">
              <w:rPr>
                <w:noProof/>
                <w:lang w:eastAsia="de-CH" w:bidi="he-IL"/>
              </w:rPr>
              <w:drawing>
                <wp:inline distT="0" distB="0" distL="0" distR="0" wp14:anchorId="40DEF072" wp14:editId="43BB1F07">
                  <wp:extent cx="1439925" cy="1080000"/>
                  <wp:effectExtent l="0" t="0" r="8255" b="6350"/>
                  <wp:docPr id="6" name="Grafik 6" descr="W:\Team\APFEL_INSEKTEN\alle Posten\K 4 Welche Produkte aus Äpfeln kenne ich noch nicht - Degustation\Foto Degustation 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Team\APFEL_INSEKTEN\alle Posten\K 4 Welche Produkte aus Äpfeln kenne ich noch nicht - Degustation\Foto Degustation 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277157" w:rsidRPr="00DE344B" w:rsidRDefault="00B50CB3" w:rsidP="00A547C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Sieben Flüssigkeiten sollen getestet </w:t>
            </w:r>
            <w:r w:rsidR="00A547C7">
              <w:rPr>
                <w:rFonts w:cstheme="minorHAnsi"/>
              </w:rPr>
              <w:t xml:space="preserve">und anschliessend geraten </w:t>
            </w:r>
            <w:r>
              <w:rPr>
                <w:rFonts w:cstheme="minorHAnsi"/>
              </w:rPr>
              <w:t>werden</w:t>
            </w:r>
            <w:r w:rsidR="00A547C7">
              <w:rPr>
                <w:rFonts w:cstheme="minorHAnsi"/>
              </w:rPr>
              <w:t>, um welches Apfelprodukt es sich dabei jeweils handelt</w:t>
            </w:r>
            <w:r>
              <w:rPr>
                <w:rFonts w:cstheme="minorHAnsi"/>
              </w:rPr>
              <w:t>.</w:t>
            </w:r>
            <w:r w:rsidR="00A547C7">
              <w:rPr>
                <w:rFonts w:cstheme="minorHAnsi"/>
              </w:rPr>
              <w:t xml:space="preserve"> </w:t>
            </w:r>
          </w:p>
        </w:tc>
      </w:tr>
      <w:tr w:rsidR="009C7D76" w:rsidTr="00A547C7">
        <w:trPr>
          <w:trHeight w:val="1701"/>
        </w:trPr>
        <w:tc>
          <w:tcPr>
            <w:tcW w:w="686" w:type="dxa"/>
            <w:shd w:val="clear" w:color="auto" w:fill="FFFFCC"/>
            <w:vAlign w:val="center"/>
          </w:tcPr>
          <w:p w:rsidR="002861B1" w:rsidRDefault="002861B1" w:rsidP="002861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 7</w:t>
            </w:r>
          </w:p>
        </w:tc>
        <w:tc>
          <w:tcPr>
            <w:tcW w:w="2150" w:type="dxa"/>
            <w:vAlign w:val="center"/>
          </w:tcPr>
          <w:p w:rsidR="002861B1" w:rsidRPr="00D82E65" w:rsidRDefault="002861B1" w:rsidP="002861B1">
            <w:pPr>
              <w:rPr>
                <w:rFonts w:cstheme="minorHAnsi"/>
              </w:rPr>
            </w:pPr>
            <w:r>
              <w:rPr>
                <w:rFonts w:cstheme="minorHAnsi"/>
              </w:rPr>
              <w:t>Wie kommt der Apfel in den Laden?</w:t>
            </w:r>
          </w:p>
        </w:tc>
        <w:tc>
          <w:tcPr>
            <w:tcW w:w="2510" w:type="dxa"/>
          </w:tcPr>
          <w:p w:rsidR="002861B1" w:rsidRPr="00D82E65" w:rsidRDefault="004619B8" w:rsidP="002861B1">
            <w:pPr>
              <w:rPr>
                <w:rFonts w:cstheme="minorHAnsi"/>
              </w:rPr>
            </w:pPr>
            <w:r w:rsidRPr="004619B8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40000" cy="1080000"/>
                  <wp:effectExtent l="0" t="0" r="8255" b="6350"/>
                  <wp:docPr id="25" name="Grafik 25" descr="W:\Team\APFEL_INSEKTEN\Organisation\Postenübersichten\Bild K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W:\Team\APFEL_INSEKTEN\Organisation\Postenübersichten\Bild K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2861B1" w:rsidRPr="00D82E65" w:rsidRDefault="002861B1" w:rsidP="00F8443C">
            <w:pPr>
              <w:rPr>
                <w:rFonts w:cstheme="minorHAnsi"/>
              </w:rPr>
            </w:pPr>
            <w:r>
              <w:rPr>
                <w:rFonts w:cstheme="minorHAnsi"/>
              </w:rPr>
              <w:t>Film ü</w:t>
            </w:r>
            <w:r w:rsidR="0025217C">
              <w:rPr>
                <w:rFonts w:cstheme="minorHAnsi"/>
              </w:rPr>
              <w:t>ber all</w:t>
            </w:r>
            <w:r w:rsidR="00F8443C">
              <w:rPr>
                <w:rFonts w:cstheme="minorHAnsi"/>
              </w:rPr>
              <w:t>e</w:t>
            </w:r>
            <w:r w:rsidR="0025217C">
              <w:rPr>
                <w:rFonts w:cstheme="minorHAnsi"/>
              </w:rPr>
              <w:t xml:space="preserve"> Stationen, die ein A</w:t>
            </w:r>
            <w:r>
              <w:rPr>
                <w:rFonts w:cstheme="minorHAnsi"/>
              </w:rPr>
              <w:t>pfel d</w:t>
            </w:r>
            <w:r w:rsidR="0025217C">
              <w:rPr>
                <w:rFonts w:cstheme="minorHAnsi"/>
              </w:rPr>
              <w:t xml:space="preserve">urchläuft, bis er im Regal </w:t>
            </w:r>
            <w:r w:rsidR="00F8443C">
              <w:rPr>
                <w:rFonts w:cstheme="minorHAnsi"/>
              </w:rPr>
              <w:t xml:space="preserve">des Lebensmittelladens </w:t>
            </w:r>
            <w:r w:rsidR="0025217C">
              <w:rPr>
                <w:rFonts w:cstheme="minorHAnsi"/>
              </w:rPr>
              <w:t>liegt</w:t>
            </w:r>
            <w:r w:rsidR="00A547C7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 xml:space="preserve">Ein Streifzug durchs </w:t>
            </w:r>
            <w:r w:rsidR="00A547C7">
              <w:rPr>
                <w:rFonts w:cstheme="minorHAnsi"/>
              </w:rPr>
              <w:t>Jahr.</w:t>
            </w:r>
          </w:p>
          <w:p w:rsidR="002861B1" w:rsidRPr="00ED2511" w:rsidRDefault="002861B1" w:rsidP="0037424E">
            <w:pPr>
              <w:spacing w:after="160" w:line="259" w:lineRule="auto"/>
              <w:contextualSpacing/>
              <w:rPr>
                <w:rFonts w:ascii="Calibri" w:hAnsi="Calibri" w:cs="Calibri"/>
              </w:rPr>
            </w:pPr>
          </w:p>
        </w:tc>
      </w:tr>
      <w:tr w:rsidR="009C7D76" w:rsidTr="00A547C7">
        <w:trPr>
          <w:trHeight w:val="1701"/>
        </w:trPr>
        <w:tc>
          <w:tcPr>
            <w:tcW w:w="686" w:type="dxa"/>
            <w:shd w:val="clear" w:color="auto" w:fill="FFFFCC"/>
            <w:vAlign w:val="center"/>
          </w:tcPr>
          <w:p w:rsidR="002861B1" w:rsidRDefault="002861B1" w:rsidP="002861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 8</w:t>
            </w:r>
          </w:p>
        </w:tc>
        <w:tc>
          <w:tcPr>
            <w:tcW w:w="2150" w:type="dxa"/>
            <w:vAlign w:val="center"/>
          </w:tcPr>
          <w:p w:rsidR="002861B1" w:rsidRPr="00D82E65" w:rsidRDefault="002861B1" w:rsidP="002861B1">
            <w:pPr>
              <w:rPr>
                <w:rFonts w:cstheme="minorHAnsi"/>
              </w:rPr>
            </w:pPr>
            <w:r>
              <w:rPr>
                <w:rFonts w:cstheme="minorHAnsi"/>
              </w:rPr>
              <w:t>Schweizer Äpfel versus importierte Äpfel</w:t>
            </w:r>
          </w:p>
        </w:tc>
        <w:tc>
          <w:tcPr>
            <w:tcW w:w="2510" w:type="dxa"/>
          </w:tcPr>
          <w:p w:rsidR="002861B1" w:rsidRPr="00D82E65" w:rsidRDefault="00414220" w:rsidP="002861B1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de-CH" w:bidi="he-IL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75pt;margin-top:85.85pt;width:113.4pt;height:85.05pt;z-index:251661312;mso-position-horizontal-relative:margin;mso-position-vertical-relative:margin" o:preferrelative="f">
                  <v:imagedata r:id="rId30" o:title=""/>
                  <o:lock v:ext="edit" aspectratio="f"/>
                  <w10:wrap anchorx="margin" anchory="margin"/>
                </v:shape>
                <o:OLEObject Type="Embed" ProgID="PBrush" ShapeID="_x0000_s1026" DrawAspect="Content" ObjectID="_1650975319" r:id="rId31"/>
              </w:object>
            </w:r>
            <w:r w:rsidR="008E61EB" w:rsidRPr="008E61EB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39545" cy="1081731"/>
                  <wp:effectExtent l="0" t="0" r="8255" b="4445"/>
                  <wp:docPr id="11" name="Grafik 11" descr="W:\Team\APFEL_INSEKTEN\Barbara\Foto Importwege 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Team\APFEL_INSEKTEN\Barbara\Foto Importwege 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15" cy="112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2861B1" w:rsidRPr="00D82E65" w:rsidRDefault="0037424E" w:rsidP="00F8443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Die </w:t>
            </w:r>
            <w:r w:rsidR="002861B1">
              <w:rPr>
                <w:rFonts w:cstheme="minorHAnsi"/>
              </w:rPr>
              <w:t xml:space="preserve">Distanzen der Herkunftsorte </w:t>
            </w:r>
            <w:r>
              <w:rPr>
                <w:rFonts w:cstheme="minorHAnsi"/>
              </w:rPr>
              <w:t xml:space="preserve">der Äpfel werden </w:t>
            </w:r>
            <w:r w:rsidR="002861B1">
              <w:rPr>
                <w:rFonts w:cstheme="minorHAnsi"/>
              </w:rPr>
              <w:t xml:space="preserve">auf </w:t>
            </w:r>
            <w:r>
              <w:rPr>
                <w:rFonts w:cstheme="minorHAnsi"/>
              </w:rPr>
              <w:t xml:space="preserve">der </w:t>
            </w:r>
            <w:r w:rsidR="002861B1">
              <w:rPr>
                <w:rFonts w:cstheme="minorHAnsi"/>
              </w:rPr>
              <w:t xml:space="preserve">Weltkarte </w:t>
            </w:r>
            <w:r>
              <w:rPr>
                <w:rFonts w:cstheme="minorHAnsi"/>
              </w:rPr>
              <w:t>ge</w:t>
            </w:r>
            <w:r w:rsidR="002861B1">
              <w:rPr>
                <w:rFonts w:cstheme="minorHAnsi"/>
              </w:rPr>
              <w:t>messen (Seeweg) und in Anzahl Ölfässer um</w:t>
            </w:r>
            <w:r>
              <w:rPr>
                <w:rFonts w:cstheme="minorHAnsi"/>
              </w:rPr>
              <w:t>gerechnet</w:t>
            </w:r>
            <w:r w:rsidR="002861B1">
              <w:rPr>
                <w:rFonts w:cstheme="minorHAnsi"/>
              </w:rPr>
              <w:t xml:space="preserve">. Im Vergleich dazu </w:t>
            </w:r>
            <w:r>
              <w:rPr>
                <w:rFonts w:cstheme="minorHAnsi"/>
              </w:rPr>
              <w:t xml:space="preserve">wird auch </w:t>
            </w:r>
            <w:r w:rsidR="002861B1">
              <w:rPr>
                <w:rFonts w:cstheme="minorHAnsi"/>
              </w:rPr>
              <w:t>di</w:t>
            </w:r>
            <w:r>
              <w:rPr>
                <w:rFonts w:cstheme="minorHAnsi"/>
              </w:rPr>
              <w:t>e Umweltbelastung von Lagerobst</w:t>
            </w:r>
            <w:r w:rsidR="002861B1">
              <w:rPr>
                <w:rFonts w:cstheme="minorHAnsi"/>
              </w:rPr>
              <w:t xml:space="preserve"> </w:t>
            </w:r>
            <w:r w:rsidR="00F8443C">
              <w:rPr>
                <w:rFonts w:cstheme="minorHAnsi"/>
              </w:rPr>
              <w:t>mit</w:t>
            </w:r>
            <w:r w:rsidR="002861B1">
              <w:rPr>
                <w:rFonts w:cstheme="minorHAnsi"/>
              </w:rPr>
              <w:t xml:space="preserve"> Ölfässer</w:t>
            </w:r>
            <w:r w:rsidR="00F8443C">
              <w:rPr>
                <w:rFonts w:cstheme="minorHAnsi"/>
              </w:rPr>
              <w:t>n</w:t>
            </w:r>
            <w:r w:rsidR="002861B1">
              <w:rPr>
                <w:rFonts w:cstheme="minorHAnsi"/>
              </w:rPr>
              <w:t xml:space="preserve"> sichtbar gemacht. </w:t>
            </w:r>
          </w:p>
        </w:tc>
      </w:tr>
      <w:tr w:rsidR="009C7D76" w:rsidTr="00A547C7">
        <w:trPr>
          <w:trHeight w:val="1701"/>
        </w:trPr>
        <w:tc>
          <w:tcPr>
            <w:tcW w:w="686" w:type="dxa"/>
            <w:shd w:val="clear" w:color="auto" w:fill="FFFFCC"/>
            <w:vAlign w:val="center"/>
          </w:tcPr>
          <w:p w:rsidR="002861B1" w:rsidRDefault="002861B1" w:rsidP="002861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 9</w:t>
            </w:r>
          </w:p>
        </w:tc>
        <w:tc>
          <w:tcPr>
            <w:tcW w:w="2150" w:type="dxa"/>
            <w:vAlign w:val="center"/>
          </w:tcPr>
          <w:p w:rsidR="002861B1" w:rsidRDefault="002861B1" w:rsidP="002861B1">
            <w:pPr>
              <w:rPr>
                <w:rFonts w:cstheme="minorHAnsi"/>
              </w:rPr>
            </w:pPr>
            <w:r>
              <w:rPr>
                <w:rFonts w:cstheme="minorHAnsi"/>
              </w:rPr>
              <w:t>Wer kennt sie alle?</w:t>
            </w:r>
          </w:p>
        </w:tc>
        <w:tc>
          <w:tcPr>
            <w:tcW w:w="2510" w:type="dxa"/>
          </w:tcPr>
          <w:p w:rsidR="002861B1" w:rsidRDefault="002861B1" w:rsidP="002861B1">
            <w:pPr>
              <w:rPr>
                <w:rFonts w:cstheme="minorHAnsi"/>
              </w:rPr>
            </w:pPr>
          </w:p>
        </w:tc>
        <w:tc>
          <w:tcPr>
            <w:tcW w:w="4832" w:type="dxa"/>
            <w:vAlign w:val="center"/>
          </w:tcPr>
          <w:p w:rsidR="002861B1" w:rsidRDefault="0037424E" w:rsidP="0037424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Verschiedene Obstsorten werden nach Herkunftsort (Schweiz oder Ausland) und </w:t>
            </w:r>
            <w:proofErr w:type="spellStart"/>
            <w:r>
              <w:rPr>
                <w:rFonts w:cstheme="minorHAnsi"/>
              </w:rPr>
              <w:t>Saisonalität</w:t>
            </w:r>
            <w:proofErr w:type="spellEnd"/>
            <w:r>
              <w:rPr>
                <w:rFonts w:cstheme="minorHAnsi"/>
              </w:rPr>
              <w:t xml:space="preserve"> beurteilt.</w:t>
            </w:r>
          </w:p>
        </w:tc>
      </w:tr>
      <w:tr w:rsidR="009C7D76" w:rsidRPr="006A3066" w:rsidTr="00A547C7">
        <w:trPr>
          <w:trHeight w:val="1701"/>
        </w:trPr>
        <w:tc>
          <w:tcPr>
            <w:tcW w:w="686" w:type="dxa"/>
            <w:shd w:val="clear" w:color="auto" w:fill="FFFFCC"/>
            <w:vAlign w:val="center"/>
          </w:tcPr>
          <w:p w:rsidR="002861B1" w:rsidRDefault="002861B1" w:rsidP="002861B1">
            <w:pPr>
              <w:jc w:val="center"/>
              <w:rPr>
                <w:rFonts w:cstheme="minorHAnsi"/>
              </w:rPr>
            </w:pPr>
            <w:r w:rsidRPr="00A547C7">
              <w:rPr>
                <w:rFonts w:cstheme="minorHAnsi"/>
                <w:shd w:val="clear" w:color="auto" w:fill="FFFFCC"/>
              </w:rPr>
              <w:t>K 1</w:t>
            </w:r>
            <w:r>
              <w:rPr>
                <w:rFonts w:cstheme="minorHAnsi"/>
              </w:rPr>
              <w:t>0</w:t>
            </w:r>
          </w:p>
        </w:tc>
        <w:tc>
          <w:tcPr>
            <w:tcW w:w="2150" w:type="dxa"/>
            <w:vAlign w:val="center"/>
          </w:tcPr>
          <w:p w:rsidR="002861B1" w:rsidRPr="006A3066" w:rsidRDefault="002861B1" w:rsidP="002861B1">
            <w:pPr>
              <w:rPr>
                <w:rFonts w:cstheme="minorHAnsi"/>
              </w:rPr>
            </w:pPr>
            <w:r>
              <w:rPr>
                <w:rFonts w:cstheme="minorHAnsi"/>
              </w:rPr>
              <w:t>Wie argumentiert der Baum, der Bauer, der Ladenbesitzer, der Konsument?</w:t>
            </w:r>
          </w:p>
        </w:tc>
        <w:tc>
          <w:tcPr>
            <w:tcW w:w="2510" w:type="dxa"/>
          </w:tcPr>
          <w:p w:rsidR="002861B1" w:rsidRPr="006A3066" w:rsidRDefault="008E61EB" w:rsidP="002861B1">
            <w:pPr>
              <w:rPr>
                <w:rFonts w:cstheme="minorHAnsi"/>
              </w:rPr>
            </w:pPr>
            <w:r w:rsidRPr="008E61EB">
              <w:rPr>
                <w:rFonts w:cstheme="minorHAnsi"/>
                <w:noProof/>
                <w:lang w:eastAsia="de-CH" w:bidi="he-IL"/>
              </w:rPr>
              <w:drawing>
                <wp:inline distT="0" distB="0" distL="0" distR="0">
                  <wp:extent cx="1437851" cy="1080000"/>
                  <wp:effectExtent l="0" t="0" r="0" b="6350"/>
                  <wp:docPr id="10" name="Grafik 10" descr="W:\Team\APFEL_INSEKTEN\Barbara\Foto Lesetheater K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Team\APFEL_INSEKTEN\Barbara\Foto Lesetheater K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2861B1" w:rsidRPr="006A3066" w:rsidRDefault="002861B1" w:rsidP="0037424E">
            <w:pPr>
              <w:rPr>
                <w:rFonts w:cstheme="minorHAnsi"/>
              </w:rPr>
            </w:pPr>
            <w:r w:rsidRPr="006A3066">
              <w:rPr>
                <w:rFonts w:cstheme="minorHAnsi"/>
              </w:rPr>
              <w:t>Lesetheater mit Dialogen aus der Sicht des Bauern, des Insekts, des Apfelbaum</w:t>
            </w:r>
            <w:r w:rsidR="0025217C">
              <w:rPr>
                <w:rFonts w:cstheme="minorHAnsi"/>
              </w:rPr>
              <w:t>es, des Konsumenten und des Händlers</w:t>
            </w:r>
            <w:r w:rsidR="0037424E">
              <w:rPr>
                <w:rFonts w:cstheme="minorHAnsi"/>
              </w:rPr>
              <w:t>.</w:t>
            </w:r>
          </w:p>
        </w:tc>
      </w:tr>
    </w:tbl>
    <w:p w:rsidR="00075921" w:rsidRDefault="00075921" w:rsidP="00075921"/>
    <w:p w:rsidR="00075921" w:rsidRDefault="00075921" w:rsidP="00075921"/>
    <w:sectPr w:rsidR="0007592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921" w:rsidRDefault="00075921" w:rsidP="00075921">
      <w:pPr>
        <w:spacing w:after="0" w:line="240" w:lineRule="auto"/>
      </w:pPr>
      <w:r>
        <w:separator/>
      </w:r>
    </w:p>
  </w:endnote>
  <w:endnote w:type="continuationSeparator" w:id="0">
    <w:p w:rsidR="00075921" w:rsidRDefault="00075921" w:rsidP="00075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7FE" w:rsidRDefault="000817F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7FE" w:rsidRDefault="000817F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7FE" w:rsidRDefault="000817F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921" w:rsidRDefault="00075921" w:rsidP="00075921">
      <w:pPr>
        <w:spacing w:after="0" w:line="240" w:lineRule="auto"/>
      </w:pPr>
      <w:r>
        <w:separator/>
      </w:r>
    </w:p>
  </w:footnote>
  <w:footnote w:type="continuationSeparator" w:id="0">
    <w:p w:rsidR="00075921" w:rsidRDefault="00075921" w:rsidP="00075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7FE" w:rsidRDefault="000817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21" w:rsidRDefault="00075921" w:rsidP="000817FE">
    <w:pPr>
      <w:pStyle w:val="Kopfzeile"/>
      <w:tabs>
        <w:tab w:val="clear" w:pos="9072"/>
      </w:tabs>
    </w:pPr>
    <w:r>
      <w:rPr>
        <w:noProof/>
        <w:lang w:eastAsia="de-CH" w:bidi="he-IL"/>
      </w:rPr>
      <w:drawing>
        <wp:inline distT="0" distB="0" distL="0" distR="0" wp14:anchorId="4A9BBD06" wp14:editId="53AF7169">
          <wp:extent cx="685800" cy="300990"/>
          <wp:effectExtent l="0" t="0" r="0" b="3810"/>
          <wp:docPr id="2" name="Grafik 2" descr="T:\_Allgemein\Vorlagen\Logos\PHSG (neu)\LOGO_Kurz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_Allgemein\Vorlagen\Logos\PHSG (neu)\LOGO_Kurzversio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00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RDZ Sargans</w:t>
    </w:r>
    <w:r w:rsidR="000817FE">
      <w:tab/>
    </w:r>
  </w:p>
  <w:p w:rsidR="000817FE" w:rsidRDefault="000817FE" w:rsidP="000817FE">
    <w:pPr>
      <w:pStyle w:val="Kopfzeile"/>
      <w:tabs>
        <w:tab w:val="clear" w:pos="9072"/>
      </w:tabs>
    </w:pPr>
  </w:p>
  <w:p w:rsidR="000817FE" w:rsidRDefault="000817FE" w:rsidP="000817FE">
    <w:pPr>
      <w:pStyle w:val="Kopfzeile"/>
      <w:tabs>
        <w:tab w:val="clear" w:pos="9072"/>
      </w:tabs>
    </w:pPr>
  </w:p>
  <w:p w:rsidR="000817FE" w:rsidRDefault="000817FE" w:rsidP="000817FE">
    <w:pPr>
      <w:pStyle w:val="Kopfzeile"/>
      <w:tabs>
        <w:tab w:val="clear" w:pos="9072"/>
      </w:tabs>
    </w:pPr>
  </w:p>
  <w:p w:rsidR="00075921" w:rsidRDefault="0007592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7FE" w:rsidRDefault="000817F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502AD3"/>
    <w:multiLevelType w:val="hybridMultilevel"/>
    <w:tmpl w:val="6CAEB2F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21"/>
    <w:rsid w:val="00075921"/>
    <w:rsid w:val="000817FE"/>
    <w:rsid w:val="000C0C80"/>
    <w:rsid w:val="001407BB"/>
    <w:rsid w:val="00162FC8"/>
    <w:rsid w:val="00174830"/>
    <w:rsid w:val="00180A60"/>
    <w:rsid w:val="0019664E"/>
    <w:rsid w:val="001A3636"/>
    <w:rsid w:val="001E7B12"/>
    <w:rsid w:val="0023424F"/>
    <w:rsid w:val="0025217C"/>
    <w:rsid w:val="00277157"/>
    <w:rsid w:val="002861B1"/>
    <w:rsid w:val="00290D2B"/>
    <w:rsid w:val="00295E91"/>
    <w:rsid w:val="0037424E"/>
    <w:rsid w:val="00397B27"/>
    <w:rsid w:val="003A0819"/>
    <w:rsid w:val="003E14D1"/>
    <w:rsid w:val="00414220"/>
    <w:rsid w:val="004619B8"/>
    <w:rsid w:val="0049103B"/>
    <w:rsid w:val="004B3C8D"/>
    <w:rsid w:val="00511385"/>
    <w:rsid w:val="00522DFE"/>
    <w:rsid w:val="005E3A5F"/>
    <w:rsid w:val="00616E71"/>
    <w:rsid w:val="00670D8E"/>
    <w:rsid w:val="00672FBF"/>
    <w:rsid w:val="006822FC"/>
    <w:rsid w:val="006A2BF2"/>
    <w:rsid w:val="00766FEB"/>
    <w:rsid w:val="00781F65"/>
    <w:rsid w:val="00785839"/>
    <w:rsid w:val="007A39D0"/>
    <w:rsid w:val="00847A75"/>
    <w:rsid w:val="00893B8E"/>
    <w:rsid w:val="008B157C"/>
    <w:rsid w:val="008E61EB"/>
    <w:rsid w:val="00954ED1"/>
    <w:rsid w:val="009C7D76"/>
    <w:rsid w:val="00A547C7"/>
    <w:rsid w:val="00A86BD5"/>
    <w:rsid w:val="00AB7348"/>
    <w:rsid w:val="00AD1824"/>
    <w:rsid w:val="00B46FE8"/>
    <w:rsid w:val="00B50CB3"/>
    <w:rsid w:val="00B72B00"/>
    <w:rsid w:val="00B90B90"/>
    <w:rsid w:val="00BF62E4"/>
    <w:rsid w:val="00CA773F"/>
    <w:rsid w:val="00D111EB"/>
    <w:rsid w:val="00DC531C"/>
    <w:rsid w:val="00DD54AC"/>
    <w:rsid w:val="00DE33AD"/>
    <w:rsid w:val="00E26919"/>
    <w:rsid w:val="00E66A0E"/>
    <w:rsid w:val="00EE297B"/>
    <w:rsid w:val="00EF3A1F"/>
    <w:rsid w:val="00F01BC6"/>
    <w:rsid w:val="00F82735"/>
    <w:rsid w:val="00F83B38"/>
    <w:rsid w:val="00F8443C"/>
    <w:rsid w:val="00FD2038"/>
    <w:rsid w:val="00FD5202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F645C9D9-105D-4AE4-A9D2-CEF91D1F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7B2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75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0759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59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07592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75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5921"/>
  </w:style>
  <w:style w:type="paragraph" w:styleId="Fuzeile">
    <w:name w:val="footer"/>
    <w:basedOn w:val="Standard"/>
    <w:link w:val="FuzeileZchn"/>
    <w:uiPriority w:val="99"/>
    <w:unhideWhenUsed/>
    <w:rsid w:val="00075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592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7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773F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E3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 w:bidi="he-IL"/>
    </w:rPr>
  </w:style>
  <w:style w:type="character" w:styleId="Fett">
    <w:name w:val="Strong"/>
    <w:basedOn w:val="Absatz-Standardschriftart"/>
    <w:uiPriority w:val="22"/>
    <w:qFormat/>
    <w:rsid w:val="00DE33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2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25AD3-145C-4318-AD34-29B565187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28E2F43B</Template>
  <TotalTime>0</TotalTime>
  <Pages>4</Pages>
  <Words>666</Words>
  <Characters>4079</Characters>
  <Application>Microsoft Office Word</Application>
  <DocSecurity>0</DocSecurity>
  <Lines>214</Lines>
  <Paragraphs>94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Frauchiger</dc:creator>
  <cp:keywords/>
  <dc:description/>
  <cp:lastModifiedBy>Frauchiger Pascale PHSG</cp:lastModifiedBy>
  <cp:revision>2</cp:revision>
  <cp:lastPrinted>2020-05-14T12:56:00Z</cp:lastPrinted>
  <dcterms:created xsi:type="dcterms:W3CDTF">2020-05-14T13:28:00Z</dcterms:created>
  <dcterms:modified xsi:type="dcterms:W3CDTF">2020-05-14T13:28:00Z</dcterms:modified>
</cp:coreProperties>
</file>