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ADE" w:rsidRDefault="00BB7418" w:rsidP="00F4654D">
      <w:pPr>
        <w:pStyle w:val="Titel"/>
      </w:pPr>
      <w:r>
        <w:t>Lehrstellen und ihre Zukunft</w:t>
      </w:r>
    </w:p>
    <w:p w:rsidR="00F4654D" w:rsidRDefault="00F4654D" w:rsidP="00F4654D"/>
    <w:p w:rsidR="00F4654D" w:rsidRPr="00970A04" w:rsidRDefault="00970A04" w:rsidP="0089699D">
      <w:pPr>
        <w:pStyle w:val="Listenabsatz"/>
        <w:numPr>
          <w:ilvl w:val="0"/>
          <w:numId w:val="1"/>
        </w:numPr>
        <w:rPr>
          <w:rFonts w:asciiTheme="minorHAnsi" w:hAnsiTheme="minorHAnsi"/>
          <w:sz w:val="24"/>
        </w:rPr>
      </w:pPr>
      <w:r w:rsidRPr="00970A04">
        <w:rPr>
          <w:rFonts w:asciiTheme="minorHAnsi" w:hAnsiTheme="minorHAnsi"/>
          <w:sz w:val="24"/>
        </w:rPr>
        <w:t xml:space="preserve">Du siehst unten die Liste der Berufe im Mobilitätssektor. Die Mobilität in der Zukunft wird sich aber sehr verändern. Welche Berufe werden bleiben? Welche Berufe wird es in Zukunft nicht mehr geben oder </w:t>
      </w:r>
      <w:r>
        <w:rPr>
          <w:rFonts w:asciiTheme="minorHAnsi" w:hAnsiTheme="minorHAnsi"/>
          <w:sz w:val="24"/>
        </w:rPr>
        <w:t xml:space="preserve">vielleicht mit anderen Aufgaben? Mache dir Notizen zu jedem Beruf. </w:t>
      </w:r>
    </w:p>
    <w:tbl>
      <w:tblPr>
        <w:tblStyle w:val="Tabellenraster"/>
        <w:tblW w:w="10065" w:type="dxa"/>
        <w:tblInd w:w="-431" w:type="dxa"/>
        <w:tblLayout w:type="fixed"/>
        <w:tblLook w:val="04A0" w:firstRow="1" w:lastRow="0" w:firstColumn="1" w:lastColumn="0" w:noHBand="0" w:noVBand="1"/>
      </w:tblPr>
      <w:tblGrid>
        <w:gridCol w:w="3120"/>
        <w:gridCol w:w="1715"/>
        <w:gridCol w:w="3388"/>
        <w:gridCol w:w="1842"/>
      </w:tblGrid>
      <w:tr w:rsidR="00970A04" w:rsidTr="00970A04">
        <w:trPr>
          <w:trHeight w:val="1359"/>
        </w:trPr>
        <w:tc>
          <w:tcPr>
            <w:tcW w:w="3120" w:type="dxa"/>
            <w:vAlign w:val="center"/>
          </w:tcPr>
          <w:p w:rsidR="00970A04" w:rsidRDefault="00970A04" w:rsidP="00D97E89">
            <w:pPr>
              <w:jc w:val="center"/>
            </w:pPr>
          </w:p>
        </w:tc>
        <w:tc>
          <w:tcPr>
            <w:tcW w:w="1715" w:type="dxa"/>
            <w:vAlign w:val="center"/>
          </w:tcPr>
          <w:p w:rsidR="00970A04" w:rsidRDefault="00970A04" w:rsidP="00D97E89">
            <w:pPr>
              <w:jc w:val="center"/>
            </w:pPr>
            <w:r>
              <w:t>Kapitän</w:t>
            </w:r>
          </w:p>
        </w:tc>
        <w:tc>
          <w:tcPr>
            <w:tcW w:w="3388" w:type="dxa"/>
            <w:vAlign w:val="center"/>
          </w:tcPr>
          <w:p w:rsidR="00970A04" w:rsidRPr="00E70EEC" w:rsidRDefault="00970A04" w:rsidP="00D97E89"/>
        </w:tc>
        <w:tc>
          <w:tcPr>
            <w:tcW w:w="1842" w:type="dxa"/>
            <w:vAlign w:val="center"/>
          </w:tcPr>
          <w:p w:rsidR="00970A04" w:rsidRDefault="00970A04" w:rsidP="00D97E89">
            <w:pPr>
              <w:jc w:val="center"/>
            </w:pPr>
            <w:r>
              <w:t>Pilotin</w:t>
            </w:r>
          </w:p>
        </w:tc>
      </w:tr>
      <w:tr w:rsidR="00970A04" w:rsidTr="00970A04">
        <w:trPr>
          <w:trHeight w:val="1359"/>
        </w:trPr>
        <w:tc>
          <w:tcPr>
            <w:tcW w:w="3120" w:type="dxa"/>
            <w:vAlign w:val="center"/>
          </w:tcPr>
          <w:p w:rsidR="00970A04" w:rsidRDefault="00970A04" w:rsidP="00D97E89">
            <w:pPr>
              <w:jc w:val="center"/>
              <w:rPr>
                <w:noProof/>
                <w:lang w:eastAsia="de-CH"/>
              </w:rPr>
            </w:pPr>
          </w:p>
        </w:tc>
        <w:tc>
          <w:tcPr>
            <w:tcW w:w="1715" w:type="dxa"/>
            <w:vAlign w:val="center"/>
          </w:tcPr>
          <w:p w:rsidR="00970A04" w:rsidRDefault="00970A04" w:rsidP="00D97E89">
            <w:pPr>
              <w:jc w:val="center"/>
            </w:pPr>
            <w:r>
              <w:t>Luftwaffenpilot</w:t>
            </w:r>
          </w:p>
        </w:tc>
        <w:tc>
          <w:tcPr>
            <w:tcW w:w="3388" w:type="dxa"/>
            <w:vAlign w:val="center"/>
          </w:tcPr>
          <w:p w:rsidR="00970A04" w:rsidRDefault="00970A04" w:rsidP="00D97E89">
            <w:pPr>
              <w:jc w:val="center"/>
              <w:rPr>
                <w:noProof/>
                <w:lang w:eastAsia="de-CH"/>
              </w:rPr>
            </w:pPr>
          </w:p>
        </w:tc>
        <w:tc>
          <w:tcPr>
            <w:tcW w:w="1842" w:type="dxa"/>
            <w:vAlign w:val="center"/>
          </w:tcPr>
          <w:p w:rsidR="00970A04" w:rsidRDefault="00970A04" w:rsidP="00D97E89">
            <w:pPr>
              <w:jc w:val="center"/>
            </w:pPr>
            <w:r>
              <w:t>Fachfrau öffentlicher Verkehr</w:t>
            </w:r>
          </w:p>
        </w:tc>
      </w:tr>
      <w:tr w:rsidR="00970A04" w:rsidTr="00970A04">
        <w:trPr>
          <w:trHeight w:val="1359"/>
        </w:trPr>
        <w:tc>
          <w:tcPr>
            <w:tcW w:w="3120" w:type="dxa"/>
            <w:vAlign w:val="center"/>
          </w:tcPr>
          <w:p w:rsidR="00970A04" w:rsidRDefault="00970A04" w:rsidP="00D97E89">
            <w:pPr>
              <w:jc w:val="center"/>
              <w:rPr>
                <w:noProof/>
                <w:lang w:eastAsia="de-CH"/>
              </w:rPr>
            </w:pPr>
          </w:p>
        </w:tc>
        <w:tc>
          <w:tcPr>
            <w:tcW w:w="1715" w:type="dxa"/>
            <w:vAlign w:val="center"/>
          </w:tcPr>
          <w:p w:rsidR="00970A04" w:rsidRDefault="00970A04" w:rsidP="00D97E89">
            <w:pPr>
              <w:jc w:val="center"/>
            </w:pPr>
            <w:r>
              <w:t>Kauffrau öffentlicher Verkehr</w:t>
            </w:r>
          </w:p>
        </w:tc>
        <w:tc>
          <w:tcPr>
            <w:tcW w:w="3388" w:type="dxa"/>
            <w:vAlign w:val="center"/>
          </w:tcPr>
          <w:p w:rsidR="00970A04" w:rsidRDefault="00970A04" w:rsidP="00D97E89">
            <w:pPr>
              <w:jc w:val="center"/>
              <w:rPr>
                <w:noProof/>
                <w:lang w:eastAsia="de-CH"/>
              </w:rPr>
            </w:pPr>
          </w:p>
        </w:tc>
        <w:tc>
          <w:tcPr>
            <w:tcW w:w="1842" w:type="dxa"/>
            <w:vAlign w:val="center"/>
          </w:tcPr>
          <w:p w:rsidR="00970A04" w:rsidRDefault="00970A04" w:rsidP="00D97E89">
            <w:pPr>
              <w:jc w:val="center"/>
            </w:pPr>
            <w:r>
              <w:t>Kauffrau Reisebüro</w:t>
            </w:r>
          </w:p>
        </w:tc>
      </w:tr>
      <w:tr w:rsidR="00970A04" w:rsidTr="00970A04">
        <w:trPr>
          <w:trHeight w:val="1359"/>
        </w:trPr>
        <w:tc>
          <w:tcPr>
            <w:tcW w:w="3120" w:type="dxa"/>
            <w:vAlign w:val="center"/>
          </w:tcPr>
          <w:p w:rsidR="00970A04" w:rsidRDefault="00970A04" w:rsidP="00D97E89">
            <w:pPr>
              <w:jc w:val="center"/>
              <w:rPr>
                <w:noProof/>
                <w:lang w:eastAsia="de-CH"/>
              </w:rPr>
            </w:pPr>
          </w:p>
        </w:tc>
        <w:tc>
          <w:tcPr>
            <w:tcW w:w="1715" w:type="dxa"/>
            <w:vAlign w:val="center"/>
          </w:tcPr>
          <w:p w:rsidR="00970A04" w:rsidRDefault="00970A04" w:rsidP="00D97E89">
            <w:pPr>
              <w:jc w:val="center"/>
            </w:pPr>
            <w:r>
              <w:t>Strassentrans-</w:t>
            </w:r>
            <w:proofErr w:type="spellStart"/>
            <w:r>
              <w:t>portfachmann</w:t>
            </w:r>
            <w:proofErr w:type="spellEnd"/>
          </w:p>
        </w:tc>
        <w:tc>
          <w:tcPr>
            <w:tcW w:w="3388" w:type="dxa"/>
            <w:vAlign w:val="center"/>
          </w:tcPr>
          <w:p w:rsidR="00970A04" w:rsidRPr="00E70EEC" w:rsidRDefault="00970A04" w:rsidP="00D97E89">
            <w:pPr>
              <w:rPr>
                <w:lang w:eastAsia="de-CH"/>
              </w:rPr>
            </w:pPr>
          </w:p>
        </w:tc>
        <w:tc>
          <w:tcPr>
            <w:tcW w:w="1842" w:type="dxa"/>
            <w:vAlign w:val="center"/>
          </w:tcPr>
          <w:p w:rsidR="00970A04" w:rsidRDefault="00970A04" w:rsidP="00D97E89">
            <w:pPr>
              <w:jc w:val="center"/>
            </w:pPr>
            <w:r>
              <w:t>Logistiker</w:t>
            </w:r>
          </w:p>
        </w:tc>
      </w:tr>
      <w:tr w:rsidR="00970A04" w:rsidTr="00970A04">
        <w:trPr>
          <w:trHeight w:val="1359"/>
        </w:trPr>
        <w:tc>
          <w:tcPr>
            <w:tcW w:w="3120" w:type="dxa"/>
            <w:vAlign w:val="center"/>
          </w:tcPr>
          <w:p w:rsidR="00970A04" w:rsidRDefault="00970A04" w:rsidP="00D97E89">
            <w:pPr>
              <w:jc w:val="center"/>
              <w:rPr>
                <w:noProof/>
                <w:lang w:eastAsia="de-CH"/>
              </w:rPr>
            </w:pPr>
          </w:p>
        </w:tc>
        <w:tc>
          <w:tcPr>
            <w:tcW w:w="1715" w:type="dxa"/>
            <w:vAlign w:val="center"/>
          </w:tcPr>
          <w:p w:rsidR="00970A04" w:rsidRDefault="00970A04" w:rsidP="00D97E89">
            <w:pPr>
              <w:jc w:val="center"/>
            </w:pPr>
            <w:r>
              <w:t>Matrose</w:t>
            </w:r>
          </w:p>
        </w:tc>
        <w:tc>
          <w:tcPr>
            <w:tcW w:w="3388" w:type="dxa"/>
            <w:vAlign w:val="center"/>
          </w:tcPr>
          <w:p w:rsidR="00970A04" w:rsidRDefault="00970A04" w:rsidP="00D97E89">
            <w:pPr>
              <w:jc w:val="center"/>
              <w:rPr>
                <w:noProof/>
                <w:lang w:eastAsia="de-CH"/>
              </w:rPr>
            </w:pPr>
          </w:p>
        </w:tc>
        <w:tc>
          <w:tcPr>
            <w:tcW w:w="1842" w:type="dxa"/>
            <w:vAlign w:val="center"/>
          </w:tcPr>
          <w:p w:rsidR="00970A04" w:rsidRDefault="00970A04" w:rsidP="00D97E89">
            <w:pPr>
              <w:jc w:val="center"/>
            </w:pPr>
            <w:proofErr w:type="spellStart"/>
            <w:r>
              <w:t>Seilbahner</w:t>
            </w:r>
            <w:proofErr w:type="spellEnd"/>
          </w:p>
        </w:tc>
      </w:tr>
      <w:tr w:rsidR="00970A04" w:rsidTr="00970A04">
        <w:trPr>
          <w:trHeight w:val="1359"/>
        </w:trPr>
        <w:tc>
          <w:tcPr>
            <w:tcW w:w="3120" w:type="dxa"/>
            <w:vAlign w:val="center"/>
          </w:tcPr>
          <w:p w:rsidR="00970A04" w:rsidRDefault="00970A04" w:rsidP="00D97E89">
            <w:pPr>
              <w:jc w:val="center"/>
              <w:rPr>
                <w:noProof/>
                <w:lang w:eastAsia="de-CH"/>
              </w:rPr>
            </w:pPr>
          </w:p>
        </w:tc>
        <w:tc>
          <w:tcPr>
            <w:tcW w:w="1715" w:type="dxa"/>
            <w:vAlign w:val="center"/>
          </w:tcPr>
          <w:p w:rsidR="00970A04" w:rsidRDefault="00970A04" w:rsidP="00D97E89">
            <w:pPr>
              <w:jc w:val="center"/>
            </w:pPr>
            <w:r>
              <w:t>Logistiker Distribution</w:t>
            </w:r>
          </w:p>
        </w:tc>
        <w:tc>
          <w:tcPr>
            <w:tcW w:w="3388" w:type="dxa"/>
            <w:vAlign w:val="center"/>
          </w:tcPr>
          <w:p w:rsidR="00970A04" w:rsidRDefault="00970A04" w:rsidP="00D97E89">
            <w:pPr>
              <w:jc w:val="center"/>
              <w:rPr>
                <w:noProof/>
                <w:lang w:eastAsia="de-CH"/>
              </w:rPr>
            </w:pPr>
          </w:p>
        </w:tc>
        <w:tc>
          <w:tcPr>
            <w:tcW w:w="1842" w:type="dxa"/>
            <w:vAlign w:val="center"/>
          </w:tcPr>
          <w:p w:rsidR="00970A04" w:rsidRDefault="00970A04" w:rsidP="00D97E89">
            <w:pPr>
              <w:jc w:val="center"/>
            </w:pPr>
            <w:r>
              <w:t>Lokführer</w:t>
            </w:r>
          </w:p>
        </w:tc>
      </w:tr>
      <w:tr w:rsidR="00970A04" w:rsidTr="00970A04">
        <w:trPr>
          <w:trHeight w:val="1359"/>
        </w:trPr>
        <w:tc>
          <w:tcPr>
            <w:tcW w:w="3120" w:type="dxa"/>
            <w:vAlign w:val="center"/>
          </w:tcPr>
          <w:p w:rsidR="00970A04" w:rsidRDefault="00970A04" w:rsidP="00D97E89">
            <w:pPr>
              <w:jc w:val="both"/>
              <w:rPr>
                <w:noProof/>
                <w:lang w:eastAsia="de-CH"/>
              </w:rPr>
            </w:pPr>
          </w:p>
        </w:tc>
        <w:tc>
          <w:tcPr>
            <w:tcW w:w="1715" w:type="dxa"/>
            <w:vAlign w:val="center"/>
          </w:tcPr>
          <w:p w:rsidR="00970A04" w:rsidRDefault="00970A04" w:rsidP="00D97E89">
            <w:pPr>
              <w:jc w:val="center"/>
            </w:pPr>
            <w:r>
              <w:t>Busfahrer</w:t>
            </w:r>
          </w:p>
        </w:tc>
        <w:tc>
          <w:tcPr>
            <w:tcW w:w="3388" w:type="dxa"/>
            <w:vAlign w:val="center"/>
          </w:tcPr>
          <w:p w:rsidR="00970A04" w:rsidRDefault="00970A04" w:rsidP="00D97E89">
            <w:pPr>
              <w:jc w:val="both"/>
              <w:rPr>
                <w:noProof/>
                <w:lang w:eastAsia="de-CH"/>
              </w:rPr>
            </w:pPr>
          </w:p>
        </w:tc>
        <w:tc>
          <w:tcPr>
            <w:tcW w:w="1842" w:type="dxa"/>
            <w:vAlign w:val="center"/>
          </w:tcPr>
          <w:p w:rsidR="00970A04" w:rsidRDefault="00970A04" w:rsidP="00D97E89">
            <w:pPr>
              <w:jc w:val="center"/>
            </w:pPr>
            <w:r>
              <w:t>Bootsbauerin</w:t>
            </w:r>
          </w:p>
        </w:tc>
      </w:tr>
      <w:tr w:rsidR="00970A04" w:rsidTr="00970A04">
        <w:trPr>
          <w:trHeight w:val="1359"/>
        </w:trPr>
        <w:tc>
          <w:tcPr>
            <w:tcW w:w="3120" w:type="dxa"/>
            <w:vAlign w:val="center"/>
          </w:tcPr>
          <w:p w:rsidR="00970A04" w:rsidRDefault="00970A04" w:rsidP="00D97E89">
            <w:pPr>
              <w:jc w:val="both"/>
              <w:rPr>
                <w:noProof/>
                <w:lang w:eastAsia="de-CH"/>
              </w:rPr>
            </w:pPr>
          </w:p>
        </w:tc>
        <w:tc>
          <w:tcPr>
            <w:tcW w:w="1715" w:type="dxa"/>
            <w:vAlign w:val="center"/>
          </w:tcPr>
          <w:p w:rsidR="00970A04" w:rsidRDefault="00970A04" w:rsidP="00D97E89">
            <w:pPr>
              <w:jc w:val="center"/>
            </w:pPr>
            <w:r>
              <w:t>Automobil-fachmann</w:t>
            </w:r>
          </w:p>
        </w:tc>
        <w:tc>
          <w:tcPr>
            <w:tcW w:w="3388" w:type="dxa"/>
            <w:tcBorders>
              <w:bottom w:val="single" w:sz="4" w:space="0" w:color="auto"/>
            </w:tcBorders>
            <w:vAlign w:val="center"/>
          </w:tcPr>
          <w:p w:rsidR="00970A04" w:rsidRDefault="00970A04" w:rsidP="00D97E89">
            <w:pPr>
              <w:jc w:val="both"/>
              <w:rPr>
                <w:noProof/>
                <w:lang w:eastAsia="de-CH"/>
              </w:rPr>
            </w:pPr>
          </w:p>
        </w:tc>
        <w:tc>
          <w:tcPr>
            <w:tcW w:w="1842" w:type="dxa"/>
            <w:tcBorders>
              <w:bottom w:val="single" w:sz="4" w:space="0" w:color="auto"/>
            </w:tcBorders>
            <w:vAlign w:val="center"/>
          </w:tcPr>
          <w:p w:rsidR="00970A04" w:rsidRDefault="00970A04" w:rsidP="00D97E89">
            <w:pPr>
              <w:jc w:val="center"/>
            </w:pPr>
            <w:r>
              <w:t>Fahrrad-mechaniker</w:t>
            </w:r>
          </w:p>
        </w:tc>
      </w:tr>
      <w:tr w:rsidR="00970A04" w:rsidTr="00970A04">
        <w:trPr>
          <w:trHeight w:val="1359"/>
        </w:trPr>
        <w:tc>
          <w:tcPr>
            <w:tcW w:w="3120" w:type="dxa"/>
            <w:vAlign w:val="center"/>
          </w:tcPr>
          <w:p w:rsidR="00970A04" w:rsidRDefault="00970A04" w:rsidP="00D97E89">
            <w:pPr>
              <w:jc w:val="both"/>
              <w:rPr>
                <w:noProof/>
                <w:lang w:eastAsia="de-CH"/>
              </w:rPr>
            </w:pPr>
          </w:p>
        </w:tc>
        <w:tc>
          <w:tcPr>
            <w:tcW w:w="1715" w:type="dxa"/>
            <w:vAlign w:val="center"/>
          </w:tcPr>
          <w:p w:rsidR="00970A04" w:rsidRDefault="00970A04" w:rsidP="00D97E89">
            <w:pPr>
              <w:jc w:val="center"/>
            </w:pPr>
            <w:r>
              <w:t>Motorrad-mechanikerin</w:t>
            </w:r>
          </w:p>
        </w:tc>
        <w:tc>
          <w:tcPr>
            <w:tcW w:w="3388" w:type="dxa"/>
            <w:tcBorders>
              <w:bottom w:val="nil"/>
              <w:right w:val="nil"/>
            </w:tcBorders>
            <w:vAlign w:val="center"/>
          </w:tcPr>
          <w:p w:rsidR="00970A04" w:rsidRDefault="00970A04" w:rsidP="00D97E89">
            <w:pPr>
              <w:jc w:val="both"/>
              <w:rPr>
                <w:noProof/>
                <w:lang w:eastAsia="de-CH"/>
              </w:rPr>
            </w:pPr>
          </w:p>
        </w:tc>
        <w:tc>
          <w:tcPr>
            <w:tcW w:w="1842" w:type="dxa"/>
            <w:tcBorders>
              <w:left w:val="nil"/>
              <w:bottom w:val="nil"/>
              <w:right w:val="nil"/>
            </w:tcBorders>
            <w:vAlign w:val="center"/>
          </w:tcPr>
          <w:p w:rsidR="00970A04" w:rsidRDefault="00970A04" w:rsidP="00D97E89">
            <w:pPr>
              <w:jc w:val="center"/>
            </w:pPr>
          </w:p>
        </w:tc>
      </w:tr>
    </w:tbl>
    <w:p w:rsidR="00DF5FC5" w:rsidRDefault="00DF5FC5" w:rsidP="00DF5FC5">
      <w:pPr>
        <w:rPr>
          <w:rFonts w:asciiTheme="minorHAnsi" w:hAnsiTheme="minorHAnsi"/>
          <w:sz w:val="24"/>
        </w:rPr>
      </w:pPr>
    </w:p>
    <w:p w:rsidR="007116D8" w:rsidRPr="00DF5FC5" w:rsidRDefault="007116D8" w:rsidP="00DF5FC5">
      <w:pPr>
        <w:rPr>
          <w:rFonts w:asciiTheme="minorHAnsi" w:hAnsiTheme="minorHAnsi"/>
          <w:sz w:val="24"/>
        </w:rPr>
      </w:pPr>
      <w:hyperlink r:id="rId5" w:history="1">
        <w:r w:rsidRPr="00591EAB">
          <w:rPr>
            <w:rStyle w:val="Hyperlink"/>
            <w:rFonts w:asciiTheme="minorHAnsi" w:hAnsiTheme="minorHAnsi"/>
            <w:sz w:val="24"/>
          </w:rPr>
          <w:t>https://trafiko.ch/cms/wp-content/uploads/Mobilit%C3%A4t-der-Zukunft-Trafiko.jpg</w:t>
        </w:r>
      </w:hyperlink>
      <w:r>
        <w:rPr>
          <w:rFonts w:asciiTheme="minorHAnsi" w:hAnsiTheme="minorHAnsi"/>
          <w:sz w:val="24"/>
        </w:rPr>
        <w:t xml:space="preserve"> </w:t>
      </w:r>
      <w:bookmarkStart w:id="0" w:name="_GoBack"/>
      <w:bookmarkEnd w:id="0"/>
      <w:r>
        <w:rPr>
          <w:noProof/>
          <w:lang w:eastAsia="de-CH"/>
        </w:rPr>
        <w:drawing>
          <wp:anchor distT="0" distB="0" distL="114300" distR="114300" simplePos="0" relativeHeight="251659264" behindDoc="1" locked="0" layoutInCell="1" allowOverlap="1" wp14:anchorId="3198CB8E" wp14:editId="4DC5CE5E">
            <wp:simplePos x="0" y="0"/>
            <wp:positionH relativeFrom="margin">
              <wp:posOffset>-3507730</wp:posOffset>
            </wp:positionH>
            <wp:positionV relativeFrom="paragraph">
              <wp:posOffset>3582234</wp:posOffset>
            </wp:positionV>
            <wp:extent cx="9522921" cy="3386171"/>
            <wp:effectExtent l="1270" t="0" r="3810" b="3810"/>
            <wp:wrapNone/>
            <wp:docPr id="13" name="Grafik 13" descr="https://trafiko.ch/cms/wp-content/uploads/Mobilit%C3%A4t-der-Zukunft-Trafi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fiko.ch/cms/wp-content/uploads/Mobilit%C3%A4t-der-Zukunft-Trafik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9522921" cy="338617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116D8" w:rsidRPr="00DF5FC5" w:rsidSect="00970A04">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45E92"/>
    <w:multiLevelType w:val="hybridMultilevel"/>
    <w:tmpl w:val="43E8A1A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4D"/>
    <w:rsid w:val="007116D8"/>
    <w:rsid w:val="007C7C16"/>
    <w:rsid w:val="00970A04"/>
    <w:rsid w:val="00985ADE"/>
    <w:rsid w:val="00BB7418"/>
    <w:rsid w:val="00DF5FC5"/>
    <w:rsid w:val="00F465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14A6"/>
  <w15:chartTrackingRefBased/>
  <w15:docId w15:val="{1AEE8962-097E-459B-B6C9-AD2BD03C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465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4654D"/>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F4654D"/>
    <w:rPr>
      <w:color w:val="0000FF" w:themeColor="hyperlink"/>
      <w:u w:val="single"/>
    </w:rPr>
  </w:style>
  <w:style w:type="paragraph" w:styleId="Listenabsatz">
    <w:name w:val="List Paragraph"/>
    <w:basedOn w:val="Standard"/>
    <w:uiPriority w:val="34"/>
    <w:qFormat/>
    <w:rsid w:val="00F4654D"/>
    <w:pPr>
      <w:ind w:left="720"/>
      <w:contextualSpacing/>
    </w:pPr>
  </w:style>
  <w:style w:type="table" w:styleId="Tabellenraster">
    <w:name w:val="Table Grid"/>
    <w:basedOn w:val="NormaleTabelle"/>
    <w:uiPriority w:val="59"/>
    <w:rsid w:val="0097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rafiko.ch/cms/wp-content/uploads/Mobilit%C3%A4t-der-Zukunft-Trafiko.jpg"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3B160B2A</Template>
  <TotalTime>0</TotalTime>
  <Pages>2</Pages>
  <Words>108</Words>
  <Characters>687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PHSG</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Citera Selina PHSG</dc:creator>
  <cp:keywords/>
  <dc:description/>
  <cp:lastModifiedBy>Citera Selina PHSG</cp:lastModifiedBy>
  <cp:revision>4</cp:revision>
  <dcterms:created xsi:type="dcterms:W3CDTF">2019-03-21T10:25:00Z</dcterms:created>
  <dcterms:modified xsi:type="dcterms:W3CDTF">2019-03-21T10:41:00Z</dcterms:modified>
</cp:coreProperties>
</file>