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83C2" w14:textId="7F7B9985" w:rsidR="00CD7A5C" w:rsidRPr="00913B16" w:rsidRDefault="007F7F1E" w:rsidP="007E23CB">
      <w:pPr>
        <w:pStyle w:val="Titel"/>
      </w:pPr>
      <w:r w:rsidRPr="007F7F1E">
        <w:t>Checkliste Budgetplanung</w:t>
      </w:r>
    </w:p>
    <w:p w14:paraId="339C5C6E" w14:textId="38C73842" w:rsidR="0011262B" w:rsidRDefault="007D41A3" w:rsidP="00C077C5">
      <w:pPr>
        <w:rPr>
          <w:color w:val="6A686F"/>
          <w:lang w:val="de-CH"/>
        </w:rPr>
      </w:pPr>
      <w:r w:rsidRPr="007D41A3">
        <w:rPr>
          <w:color w:val="6A686F"/>
          <w:lang w:val="de-CH"/>
        </w:rPr>
        <w:t>In Anlehnung an das Pfadiwiki (</w:t>
      </w:r>
      <w:hyperlink r:id="rId11" w:history="1">
        <w:r w:rsidRPr="008245A4">
          <w:rPr>
            <w:rStyle w:val="Hyperlink"/>
            <w:lang w:val="de-CH"/>
          </w:rPr>
          <w:t>Budget</w:t>
        </w:r>
      </w:hyperlink>
      <w:r w:rsidRPr="007D41A3">
        <w:rPr>
          <w:color w:val="6A686F"/>
          <w:lang w:val="de-CH"/>
        </w:rPr>
        <w:t>).</w:t>
      </w:r>
    </w:p>
    <w:p w14:paraId="4DC61B6F" w14:textId="77777777" w:rsidR="00131BEF" w:rsidRPr="00913B16" w:rsidRDefault="00131BEF" w:rsidP="00C077C5">
      <w:pPr>
        <w:rPr>
          <w:color w:val="6A686F"/>
          <w:lang w:val="de-CH"/>
        </w:rPr>
      </w:pPr>
    </w:p>
    <w:p w14:paraId="3FC75156" w14:textId="4459C256" w:rsidR="00180929" w:rsidRPr="00180929" w:rsidRDefault="00D52200" w:rsidP="006E2690">
      <w:pPr>
        <w:pStyle w:val="berschrift1"/>
      </w:pPr>
      <w:sdt>
        <w:sdtPr>
          <w:id w:val="13106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</w:rPr>
            <w:t>☐</w:t>
          </w:r>
        </w:sdtContent>
      </w:sdt>
      <w:r w:rsidR="00BD712A" w:rsidRPr="00180929">
        <w:t xml:space="preserve"> </w:t>
      </w:r>
      <w:r w:rsidR="00180929" w:rsidRPr="00180929">
        <w:t xml:space="preserve">Einnahmen </w:t>
      </w:r>
    </w:p>
    <w:p w14:paraId="5C882D3A" w14:textId="718A04D7" w:rsidR="00180929" w:rsidRPr="00180929" w:rsidRDefault="00D52200" w:rsidP="006E2690">
      <w:pPr>
        <w:ind w:firstLine="708"/>
        <w:rPr>
          <w:lang w:val="de-CH"/>
        </w:rPr>
      </w:pPr>
      <w:sdt>
        <w:sdtPr>
          <w:rPr>
            <w:lang w:val="de-CH"/>
          </w:rPr>
          <w:id w:val="108318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F7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94F7A">
        <w:rPr>
          <w:lang w:val="de-CH"/>
        </w:rPr>
        <w:t xml:space="preserve"> </w:t>
      </w:r>
      <w:r w:rsidR="00180929" w:rsidRPr="00180929">
        <w:rPr>
          <w:lang w:val="de-CH"/>
        </w:rPr>
        <w:t xml:space="preserve">Beiträge </w:t>
      </w:r>
      <w:r w:rsidR="008245A4">
        <w:rPr>
          <w:lang w:val="de-CH"/>
        </w:rPr>
        <w:t>Teilnehmende</w:t>
      </w:r>
      <w:r w:rsidR="00180929" w:rsidRPr="00180929">
        <w:rPr>
          <w:lang w:val="de-CH"/>
        </w:rPr>
        <w:t xml:space="preserve"> </w:t>
      </w:r>
    </w:p>
    <w:p w14:paraId="6F3BF3DE" w14:textId="74929F57" w:rsidR="00180929" w:rsidRPr="00180929" w:rsidRDefault="00D52200" w:rsidP="006E2690">
      <w:pPr>
        <w:ind w:firstLine="708"/>
        <w:rPr>
          <w:lang w:val="de-CH"/>
        </w:rPr>
      </w:pPr>
      <w:sdt>
        <w:sdtPr>
          <w:rPr>
            <w:lang w:val="de-CH"/>
          </w:rPr>
          <w:id w:val="75649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Beiträge Leiter</w:t>
      </w:r>
      <w:r w:rsidR="008245A4">
        <w:rPr>
          <w:lang w:val="de-CH"/>
        </w:rPr>
        <w:t>:innen</w:t>
      </w:r>
    </w:p>
    <w:p w14:paraId="6A0777C5" w14:textId="5A0157A3" w:rsidR="00180929" w:rsidRPr="00180929" w:rsidRDefault="00D52200" w:rsidP="006E2690">
      <w:pPr>
        <w:ind w:firstLine="708"/>
        <w:rPr>
          <w:lang w:val="de-CH"/>
        </w:rPr>
      </w:pPr>
      <w:sdt>
        <w:sdtPr>
          <w:rPr>
            <w:lang w:val="de-CH"/>
          </w:rPr>
          <w:id w:val="-5341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J+S</w:t>
      </w:r>
      <w:r w:rsidR="008245A4">
        <w:rPr>
          <w:lang w:val="de-CH"/>
        </w:rPr>
        <w:t>-</w:t>
      </w:r>
      <w:r w:rsidR="00180929" w:rsidRPr="00180929">
        <w:rPr>
          <w:lang w:val="de-CH"/>
        </w:rPr>
        <w:t>Beitrag</w:t>
      </w:r>
    </w:p>
    <w:p w14:paraId="3B8A9E9A" w14:textId="0C2A6246" w:rsidR="00180929" w:rsidRPr="00180929" w:rsidRDefault="00D52200" w:rsidP="006E2690">
      <w:pPr>
        <w:ind w:firstLine="708"/>
        <w:rPr>
          <w:lang w:val="de-CH"/>
        </w:rPr>
      </w:pPr>
      <w:sdt>
        <w:sdtPr>
          <w:rPr>
            <w:lang w:val="de-CH"/>
          </w:rPr>
          <w:id w:val="-8990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Beiträge Gemeinde, Schulen, Kirche</w:t>
      </w:r>
      <w:r w:rsidR="008245A4">
        <w:rPr>
          <w:lang w:val="de-CH"/>
        </w:rPr>
        <w:t>,</w:t>
      </w:r>
      <w:r w:rsidR="00180929" w:rsidRPr="00180929">
        <w:rPr>
          <w:lang w:val="de-CH"/>
        </w:rPr>
        <w:t xml:space="preserve"> etc.</w:t>
      </w:r>
    </w:p>
    <w:p w14:paraId="4FF35236" w14:textId="6057CC13" w:rsidR="00180929" w:rsidRPr="00180929" w:rsidRDefault="00D52200" w:rsidP="006E2690">
      <w:pPr>
        <w:ind w:firstLine="708"/>
        <w:rPr>
          <w:lang w:val="de-CH"/>
        </w:rPr>
      </w:pPr>
      <w:sdt>
        <w:sdtPr>
          <w:rPr>
            <w:lang w:val="de-CH"/>
          </w:rPr>
          <w:id w:val="13045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Finanzaktionen</w:t>
      </w:r>
    </w:p>
    <w:p w14:paraId="44A5BA68" w14:textId="293DA545" w:rsidR="00180929" w:rsidRPr="00180929" w:rsidRDefault="00D52200" w:rsidP="006E2690">
      <w:pPr>
        <w:ind w:firstLine="708"/>
        <w:rPr>
          <w:lang w:val="de-CH"/>
        </w:rPr>
      </w:pPr>
      <w:sdt>
        <w:sdtPr>
          <w:rPr>
            <w:lang w:val="de-CH"/>
          </w:rPr>
          <w:id w:val="-200488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Spenden</w:t>
      </w:r>
    </w:p>
    <w:p w14:paraId="24ED0AFD" w14:textId="77777777" w:rsidR="00180929" w:rsidRPr="00180929" w:rsidRDefault="00180929" w:rsidP="00BD712A">
      <w:pPr>
        <w:ind w:firstLine="708"/>
        <w:rPr>
          <w:lang w:val="de-CH"/>
        </w:rPr>
      </w:pPr>
      <w:r w:rsidRPr="00180929">
        <w:rPr>
          <w:lang w:val="de-CH"/>
        </w:rPr>
        <w:t>...</w:t>
      </w:r>
    </w:p>
    <w:p w14:paraId="5F0D6C3F" w14:textId="77777777" w:rsidR="00131BEF" w:rsidRPr="00180929" w:rsidRDefault="00131BEF" w:rsidP="00180929">
      <w:pPr>
        <w:rPr>
          <w:lang w:val="de-CH"/>
        </w:rPr>
      </w:pPr>
    </w:p>
    <w:p w14:paraId="771FEA0B" w14:textId="769668B9" w:rsidR="00180929" w:rsidRPr="00180929" w:rsidRDefault="00D52200" w:rsidP="006E2690">
      <w:pPr>
        <w:pStyle w:val="berschrift1"/>
      </w:pPr>
      <w:sdt>
        <w:sdtPr>
          <w:id w:val="-160472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>
            <w:rPr>
              <w:rFonts w:ascii="MS Gothic" w:eastAsia="MS Gothic" w:hAnsi="MS Gothic" w:hint="eastAsia"/>
            </w:rPr>
            <w:t>☐</w:t>
          </w:r>
        </w:sdtContent>
      </w:sdt>
      <w:r w:rsidR="00BD712A" w:rsidRPr="00180929">
        <w:t xml:space="preserve"> </w:t>
      </w:r>
      <w:r w:rsidR="00180929" w:rsidRPr="00180929">
        <w:t>Ausgaben</w:t>
      </w:r>
    </w:p>
    <w:p w14:paraId="1E62A50E" w14:textId="05A411B9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173211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Rekognoszierung</w:t>
      </w:r>
    </w:p>
    <w:p w14:paraId="4962C3B5" w14:textId="3FFE5363" w:rsidR="00180929" w:rsidRPr="00180929" w:rsidRDefault="00D52200" w:rsidP="00BD712A">
      <w:pPr>
        <w:ind w:left="708" w:firstLine="708"/>
        <w:rPr>
          <w:lang w:val="de-CH"/>
        </w:rPr>
      </w:pPr>
      <w:sdt>
        <w:sdtPr>
          <w:rPr>
            <w:lang w:val="de-CH"/>
          </w:rPr>
          <w:id w:val="77698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 xml:space="preserve">Reise, Verpflegung </w:t>
      </w:r>
    </w:p>
    <w:p w14:paraId="6CFAC461" w14:textId="52715C29" w:rsidR="00180929" w:rsidRPr="00180929" w:rsidRDefault="00180929" w:rsidP="00BD712A">
      <w:pPr>
        <w:ind w:left="708" w:firstLine="708"/>
        <w:rPr>
          <w:lang w:val="de-CH"/>
        </w:rPr>
      </w:pPr>
      <w:r w:rsidRPr="00180929">
        <w:rPr>
          <w:lang w:val="de-CH"/>
        </w:rPr>
        <w:t>...</w:t>
      </w:r>
    </w:p>
    <w:p w14:paraId="6B4C9DF8" w14:textId="6F0D01E1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-194252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Unterkunft</w:t>
      </w:r>
    </w:p>
    <w:p w14:paraId="7555201D" w14:textId="4E129E49" w:rsidR="00180929" w:rsidRPr="00180929" w:rsidRDefault="00D52200" w:rsidP="00BD712A">
      <w:pPr>
        <w:ind w:left="708" w:firstLine="708"/>
        <w:rPr>
          <w:lang w:val="de-CH"/>
        </w:rPr>
      </w:pPr>
      <w:sdt>
        <w:sdtPr>
          <w:rPr>
            <w:lang w:val="de-CH"/>
          </w:rPr>
          <w:id w:val="19409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Miete Haus/Zeltplatz</w:t>
      </w:r>
    </w:p>
    <w:p w14:paraId="5DBDDD76" w14:textId="7F221F50" w:rsidR="00180929" w:rsidRPr="00180929" w:rsidRDefault="00D52200" w:rsidP="00BD712A">
      <w:pPr>
        <w:ind w:left="708" w:firstLine="708"/>
        <w:rPr>
          <w:lang w:val="de-CH"/>
        </w:rPr>
      </w:pPr>
      <w:sdt>
        <w:sdtPr>
          <w:rPr>
            <w:lang w:val="de-CH"/>
          </w:rPr>
          <w:id w:val="188359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Nebenkosten (Strom, Holz, Heizung, ...)</w:t>
      </w:r>
    </w:p>
    <w:p w14:paraId="57E5EB7B" w14:textId="54DCB717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865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Kurtaxe</w:t>
      </w:r>
    </w:p>
    <w:p w14:paraId="2A87B1F0" w14:textId="2864B2EF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108203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 xml:space="preserve">Beschädigungen (z.B. Geschirr), ca. 2% der Miete </w:t>
      </w:r>
    </w:p>
    <w:p w14:paraId="606BDA5D" w14:textId="14143DEB" w:rsidR="008C641D" w:rsidRPr="00180929" w:rsidRDefault="00D52200" w:rsidP="008C641D">
      <w:pPr>
        <w:ind w:left="1416"/>
        <w:rPr>
          <w:lang w:val="de-CH"/>
        </w:rPr>
      </w:pPr>
      <w:sdt>
        <w:sdtPr>
          <w:rPr>
            <w:lang w:val="de-CH"/>
          </w:rPr>
          <w:id w:val="-53404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41D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245A4">
        <w:rPr>
          <w:lang w:val="de-CH"/>
        </w:rPr>
        <w:t xml:space="preserve"> </w:t>
      </w:r>
      <w:r w:rsidR="008C641D" w:rsidRPr="00180929">
        <w:rPr>
          <w:lang w:val="de-CH"/>
        </w:rPr>
        <w:t>...</w:t>
      </w:r>
    </w:p>
    <w:p w14:paraId="5C3A81E3" w14:textId="204646E0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14085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Verpflegungskosten</w:t>
      </w:r>
    </w:p>
    <w:p w14:paraId="4B95BD67" w14:textId="3D5D9943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42269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245A4">
        <w:rPr>
          <w:lang w:val="de-CH"/>
        </w:rPr>
        <w:t xml:space="preserve"> </w:t>
      </w:r>
      <w:r w:rsidR="00180929" w:rsidRPr="00180929">
        <w:rPr>
          <w:lang w:val="de-CH"/>
        </w:rPr>
        <w:t>... CHF x ... Tage x ... Personen</w:t>
      </w:r>
    </w:p>
    <w:p w14:paraId="557792D1" w14:textId="2A20171A" w:rsidR="008C641D" w:rsidRPr="00180929" w:rsidRDefault="00D52200" w:rsidP="008C641D">
      <w:pPr>
        <w:ind w:left="1416"/>
        <w:rPr>
          <w:lang w:val="de-CH"/>
        </w:rPr>
      </w:pPr>
      <w:sdt>
        <w:sdtPr>
          <w:rPr>
            <w:lang w:val="de-CH"/>
          </w:rPr>
          <w:id w:val="-125820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41D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245A4">
        <w:rPr>
          <w:lang w:val="de-CH"/>
        </w:rPr>
        <w:t xml:space="preserve"> </w:t>
      </w:r>
      <w:r w:rsidR="008C641D" w:rsidRPr="00180929">
        <w:rPr>
          <w:lang w:val="de-CH"/>
        </w:rPr>
        <w:t>...</w:t>
      </w:r>
    </w:p>
    <w:p w14:paraId="0E92C80F" w14:textId="37AA0094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-142996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Reise- und Transportkosten</w:t>
      </w:r>
    </w:p>
    <w:p w14:paraId="301199CD" w14:textId="372AC334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19827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Kollektiv</w:t>
      </w:r>
      <w:r w:rsidR="008245A4">
        <w:rPr>
          <w:lang w:val="de-CH"/>
        </w:rPr>
        <w:t>-B</w:t>
      </w:r>
      <w:r w:rsidR="00180929" w:rsidRPr="00180929">
        <w:rPr>
          <w:lang w:val="de-CH"/>
        </w:rPr>
        <w:t>ille</w:t>
      </w:r>
      <w:r w:rsidR="004870FB">
        <w:rPr>
          <w:lang w:val="de-CH"/>
        </w:rPr>
        <w:t>t</w:t>
      </w:r>
      <w:r w:rsidR="00180929" w:rsidRPr="00180929">
        <w:rPr>
          <w:lang w:val="de-CH"/>
        </w:rPr>
        <w:t>t</w:t>
      </w:r>
      <w:r w:rsidR="008245A4">
        <w:rPr>
          <w:lang w:val="de-CH"/>
        </w:rPr>
        <w:t>e</w:t>
      </w:r>
    </w:p>
    <w:p w14:paraId="2E4629B6" w14:textId="5DC4AB49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7586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Sondertransporte</w:t>
      </w:r>
    </w:p>
    <w:p w14:paraId="54BAF598" w14:textId="70A973B8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110639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Materialtransport, Chauffeur</w:t>
      </w:r>
    </w:p>
    <w:p w14:paraId="236CB731" w14:textId="6DF36C99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10192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245A4">
        <w:rPr>
          <w:lang w:val="de-CH"/>
        </w:rPr>
        <w:t xml:space="preserve"> </w:t>
      </w:r>
      <w:r w:rsidR="00180929" w:rsidRPr="00180929">
        <w:rPr>
          <w:lang w:val="de-CH"/>
        </w:rPr>
        <w:t>...</w:t>
      </w:r>
    </w:p>
    <w:p w14:paraId="1CBC86A7" w14:textId="4A2C29CB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6071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Programmkosten</w:t>
      </w:r>
    </w:p>
    <w:p w14:paraId="078682D2" w14:textId="4F9BA5FD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101041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Eintritte Schwimmbad, Museum, ...</w:t>
      </w:r>
    </w:p>
    <w:p w14:paraId="4E557713" w14:textId="1B06B485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3389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Ben</w:t>
      </w:r>
      <w:r w:rsidR="00131BEF">
        <w:rPr>
          <w:lang w:val="de-CH"/>
        </w:rPr>
        <w:t>u</w:t>
      </w:r>
      <w:r w:rsidR="00180929" w:rsidRPr="00180929">
        <w:rPr>
          <w:lang w:val="de-CH"/>
        </w:rPr>
        <w:t>tzungsgebühren für Turnhallen, ...</w:t>
      </w:r>
    </w:p>
    <w:p w14:paraId="3FC5E400" w14:textId="56661BE4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206575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Ausflüge</w:t>
      </w:r>
    </w:p>
    <w:p w14:paraId="25C8B482" w14:textId="2F2C66EB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11213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Preise für Wettbewerbe</w:t>
      </w:r>
    </w:p>
    <w:p w14:paraId="1FC1B745" w14:textId="62881BE8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41278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Filme, Beamer</w:t>
      </w:r>
    </w:p>
    <w:p w14:paraId="6477AA5F" w14:textId="0BED0815" w:rsidR="00131BEF" w:rsidRPr="00180929" w:rsidRDefault="00D52200" w:rsidP="00131BEF">
      <w:pPr>
        <w:ind w:left="1416"/>
        <w:rPr>
          <w:lang w:val="de-CH"/>
        </w:rPr>
      </w:pPr>
      <w:sdt>
        <w:sdtPr>
          <w:rPr>
            <w:lang w:val="de-CH"/>
          </w:rPr>
          <w:id w:val="5817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E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8245A4">
        <w:rPr>
          <w:lang w:val="de-CH"/>
        </w:rPr>
        <w:t xml:space="preserve"> </w:t>
      </w:r>
      <w:r w:rsidR="008C641D" w:rsidRPr="00180929">
        <w:rPr>
          <w:lang w:val="de-CH"/>
        </w:rPr>
        <w:t>...</w:t>
      </w:r>
    </w:p>
    <w:p w14:paraId="5CA57AD8" w14:textId="6F71C47B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71354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Materialkosten</w:t>
      </w:r>
    </w:p>
    <w:p w14:paraId="53669C11" w14:textId="3CF2695E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119920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Verbrauchsmaterial</w:t>
      </w:r>
    </w:p>
    <w:p w14:paraId="227E0BB9" w14:textId="082620AD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9644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Spiel- und Bastelmaterial</w:t>
      </w:r>
    </w:p>
    <w:p w14:paraId="58947FFD" w14:textId="16224BC5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135448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Apotheke</w:t>
      </w:r>
    </w:p>
    <w:p w14:paraId="53FEE733" w14:textId="71384E8D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6217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Reparatur</w:t>
      </w:r>
      <w:r w:rsidR="00131BEF">
        <w:rPr>
          <w:lang w:val="de-CH"/>
        </w:rPr>
        <w:t>-</w:t>
      </w:r>
      <w:r w:rsidR="00180929" w:rsidRPr="00180929">
        <w:rPr>
          <w:lang w:val="de-CH"/>
        </w:rPr>
        <w:t xml:space="preserve"> und Ersat</w:t>
      </w:r>
      <w:r w:rsidR="008C641D">
        <w:rPr>
          <w:lang w:val="de-CH"/>
        </w:rPr>
        <w:t>z</w:t>
      </w:r>
      <w:r w:rsidR="00131BEF">
        <w:rPr>
          <w:lang w:val="de-CH"/>
        </w:rPr>
        <w:t>material</w:t>
      </w:r>
    </w:p>
    <w:p w14:paraId="6A2766DB" w14:textId="148B1601" w:rsidR="008C641D" w:rsidRPr="00180929" w:rsidRDefault="00D52200" w:rsidP="008C641D">
      <w:pPr>
        <w:ind w:left="1416"/>
        <w:rPr>
          <w:lang w:val="de-CH"/>
        </w:rPr>
      </w:pPr>
      <w:sdt>
        <w:sdtPr>
          <w:rPr>
            <w:lang w:val="de-CH"/>
          </w:rPr>
          <w:id w:val="-67142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41D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31BEF">
        <w:rPr>
          <w:lang w:val="de-CH"/>
        </w:rPr>
        <w:t xml:space="preserve"> </w:t>
      </w:r>
      <w:r w:rsidR="008C641D" w:rsidRPr="00180929">
        <w:rPr>
          <w:lang w:val="de-CH"/>
        </w:rPr>
        <w:t>...</w:t>
      </w:r>
    </w:p>
    <w:p w14:paraId="7839F4F7" w14:textId="67E3123A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13635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Organisationskosten</w:t>
      </w:r>
    </w:p>
    <w:p w14:paraId="62779EA4" w14:textId="31D859F3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21271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Port</w:t>
      </w:r>
      <w:r w:rsidR="00131BEF">
        <w:rPr>
          <w:lang w:val="de-CH"/>
        </w:rPr>
        <w:t>o</w:t>
      </w:r>
      <w:r w:rsidR="00180929" w:rsidRPr="00180929">
        <w:rPr>
          <w:lang w:val="de-CH"/>
        </w:rPr>
        <w:t>, Telefonspesen</w:t>
      </w:r>
    </w:p>
    <w:p w14:paraId="220DDD9C" w14:textId="6C8140EA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193247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Fotokopien, ...</w:t>
      </w:r>
    </w:p>
    <w:p w14:paraId="08FB6FF5" w14:textId="6BA6921E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62250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Spesen Leitungsteam/ Küche</w:t>
      </w:r>
    </w:p>
    <w:p w14:paraId="3102CC04" w14:textId="28B9945C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77829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Geschenke, Trinkgelder</w:t>
      </w:r>
    </w:p>
    <w:p w14:paraId="01A214AE" w14:textId="73889761" w:rsidR="008C641D" w:rsidRPr="00180929" w:rsidRDefault="00D52200" w:rsidP="008C641D">
      <w:pPr>
        <w:ind w:left="1416"/>
        <w:rPr>
          <w:lang w:val="de-CH"/>
        </w:rPr>
      </w:pPr>
      <w:sdt>
        <w:sdtPr>
          <w:rPr>
            <w:lang w:val="de-CH"/>
          </w:rPr>
          <w:id w:val="37990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41D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31BEF">
        <w:rPr>
          <w:lang w:val="de-CH"/>
        </w:rPr>
        <w:t xml:space="preserve"> </w:t>
      </w:r>
      <w:r w:rsidR="008C641D" w:rsidRPr="00180929">
        <w:rPr>
          <w:lang w:val="de-CH"/>
        </w:rPr>
        <w:t>...</w:t>
      </w:r>
    </w:p>
    <w:p w14:paraId="2E00603D" w14:textId="7467BB61" w:rsidR="00180929" w:rsidRPr="00180929" w:rsidRDefault="00D52200" w:rsidP="00BD712A">
      <w:pPr>
        <w:ind w:left="708"/>
        <w:rPr>
          <w:lang w:val="de-CH"/>
        </w:rPr>
      </w:pPr>
      <w:sdt>
        <w:sdtPr>
          <w:rPr>
            <w:lang w:val="de-CH"/>
          </w:rPr>
          <w:id w:val="192136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Lagerauswertung</w:t>
      </w:r>
    </w:p>
    <w:p w14:paraId="5F78CE56" w14:textId="20BBC1D5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103356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Elternabend</w:t>
      </w:r>
    </w:p>
    <w:p w14:paraId="3890B2B4" w14:textId="3B98CD68" w:rsidR="00180929" w:rsidRPr="00180929" w:rsidRDefault="00D52200" w:rsidP="00BD712A">
      <w:pPr>
        <w:ind w:left="1416"/>
        <w:rPr>
          <w:lang w:val="de-CH"/>
        </w:rPr>
      </w:pPr>
      <w:sdt>
        <w:sdtPr>
          <w:rPr>
            <w:lang w:val="de-CH"/>
          </w:rPr>
          <w:id w:val="-67719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Abschlussweekend des Leitungsteam</w:t>
      </w:r>
    </w:p>
    <w:p w14:paraId="7A764970" w14:textId="3903CEF6" w:rsidR="008C641D" w:rsidRPr="00180929" w:rsidRDefault="00D52200" w:rsidP="008C641D">
      <w:pPr>
        <w:ind w:left="1416"/>
        <w:rPr>
          <w:lang w:val="de-CH"/>
        </w:rPr>
      </w:pPr>
      <w:sdt>
        <w:sdtPr>
          <w:rPr>
            <w:lang w:val="de-CH"/>
          </w:rPr>
          <w:id w:val="13499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41D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131BEF">
        <w:rPr>
          <w:lang w:val="de-CH"/>
        </w:rPr>
        <w:t xml:space="preserve"> </w:t>
      </w:r>
      <w:r w:rsidR="008C641D" w:rsidRPr="00180929">
        <w:rPr>
          <w:lang w:val="de-CH"/>
        </w:rPr>
        <w:t>...</w:t>
      </w:r>
    </w:p>
    <w:p w14:paraId="69AC1738" w14:textId="49D1C22B" w:rsidR="00180929" w:rsidRPr="00180929" w:rsidRDefault="00D52200" w:rsidP="00BD712A">
      <w:pPr>
        <w:ind w:firstLine="708"/>
        <w:rPr>
          <w:lang w:val="de-CH"/>
        </w:rPr>
      </w:pPr>
      <w:sdt>
        <w:sdtPr>
          <w:rPr>
            <w:lang w:val="de-CH"/>
          </w:rPr>
          <w:id w:val="4211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DB5CA1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 xml:space="preserve">Unvorhergesehenes </w:t>
      </w:r>
    </w:p>
    <w:p w14:paraId="662CA8AC" w14:textId="287FAA3A" w:rsidR="00180929" w:rsidRPr="00180929" w:rsidRDefault="00D52200" w:rsidP="00BD712A">
      <w:pPr>
        <w:ind w:left="708" w:firstLine="708"/>
        <w:rPr>
          <w:lang w:val="de-CH"/>
        </w:rPr>
      </w:pPr>
      <w:sdt>
        <w:sdtPr>
          <w:rPr>
            <w:lang w:val="de-CH"/>
          </w:rPr>
          <w:id w:val="20133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2A" w:rsidRPr="00BD712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BD712A" w:rsidRPr="00180929">
        <w:rPr>
          <w:lang w:val="de-CH"/>
        </w:rPr>
        <w:t xml:space="preserve"> </w:t>
      </w:r>
      <w:r w:rsidR="00180929" w:rsidRPr="00180929">
        <w:rPr>
          <w:lang w:val="de-CH"/>
        </w:rPr>
        <w:t>ca. 5-10% des Totals aller Lagerausgaben</w:t>
      </w:r>
    </w:p>
    <w:p w14:paraId="7540CA16" w14:textId="77777777" w:rsidR="00070812" w:rsidRPr="00913B16" w:rsidRDefault="00070812" w:rsidP="00C87297">
      <w:pPr>
        <w:rPr>
          <w:rFonts w:ascii="Avenir Medium" w:hAnsi="Avenir Medium"/>
          <w:color w:val="000000"/>
          <w:lang w:val="de-CH"/>
        </w:rPr>
      </w:pPr>
    </w:p>
    <w:sectPr w:rsidR="00070812" w:rsidRPr="00913B16" w:rsidSect="00DB5488">
      <w:headerReference w:type="default" r:id="rId12"/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708B" w14:textId="77777777" w:rsidR="00D52200" w:rsidRDefault="00D52200" w:rsidP="005F16B5">
      <w:pPr>
        <w:spacing w:after="0"/>
      </w:pPr>
      <w:r>
        <w:separator/>
      </w:r>
    </w:p>
  </w:endnote>
  <w:endnote w:type="continuationSeparator" w:id="0">
    <w:p w14:paraId="65F4B179" w14:textId="77777777" w:rsidR="00D52200" w:rsidRDefault="00D52200" w:rsidP="005F16B5">
      <w:pPr>
        <w:spacing w:after="0"/>
      </w:pPr>
      <w:r>
        <w:continuationSeparator/>
      </w:r>
    </w:p>
  </w:endnote>
  <w:endnote w:type="continuationNotice" w:id="1">
    <w:p w14:paraId="52522215" w14:textId="77777777" w:rsidR="00D52200" w:rsidRDefault="00D522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510A2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FF3D27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ECD3CC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DD3F" w14:textId="77777777" w:rsidR="00D52200" w:rsidRDefault="00D52200" w:rsidP="005F16B5">
      <w:pPr>
        <w:spacing w:after="0"/>
      </w:pPr>
      <w:r>
        <w:separator/>
      </w:r>
    </w:p>
  </w:footnote>
  <w:footnote w:type="continuationSeparator" w:id="0">
    <w:p w14:paraId="70218D52" w14:textId="77777777" w:rsidR="00D52200" w:rsidRDefault="00D52200" w:rsidP="005F16B5">
      <w:pPr>
        <w:spacing w:after="0"/>
      </w:pPr>
      <w:r>
        <w:continuationSeparator/>
      </w:r>
    </w:p>
  </w:footnote>
  <w:footnote w:type="continuationNotice" w:id="1">
    <w:p w14:paraId="33C93D21" w14:textId="77777777" w:rsidR="00D52200" w:rsidRDefault="00D5220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D658" w14:textId="30B9B7EB" w:rsidR="0059133D" w:rsidRPr="003D0FDC" w:rsidRDefault="00E530F2" w:rsidP="009806A4">
    <w:pPr>
      <w:pStyle w:val="Zitat"/>
      <w:rPr>
        <w:color w:val="807D85"/>
      </w:rPr>
    </w:pPr>
    <w:r w:rsidRPr="003D0FDC">
      <w:rPr>
        <w:noProof/>
        <w:color w:val="807D85"/>
      </w:rPr>
      <w:drawing>
        <wp:anchor distT="0" distB="0" distL="114300" distR="114300" simplePos="0" relativeHeight="251660288" behindDoc="1" locked="0" layoutInCell="1" allowOverlap="1" wp14:anchorId="17F47C65" wp14:editId="1954ED56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3D0FDC">
      <w:rPr>
        <w:color w:val="807D85"/>
      </w:rPr>
      <w:fldChar w:fldCharType="begin"/>
    </w:r>
    <w:r w:rsidR="006B70A6" w:rsidRPr="003D0FDC">
      <w:rPr>
        <w:color w:val="807D85"/>
      </w:rPr>
      <w:instrText xml:space="preserve"> TITLE  \* MERGEFORMAT </w:instrText>
    </w:r>
    <w:r w:rsidR="006B70A6" w:rsidRPr="003D0FDC">
      <w:rPr>
        <w:color w:val="807D85"/>
      </w:rPr>
      <w:fldChar w:fldCharType="end"/>
    </w:r>
    <w:r w:rsidR="005E73E4" w:rsidRPr="003D0FDC">
      <w:rPr>
        <w:color w:val="807D85"/>
      </w:rPr>
      <w:fldChar w:fldCharType="begin"/>
    </w:r>
    <w:r w:rsidR="005E73E4" w:rsidRPr="003D0FDC">
      <w:rPr>
        <w:color w:val="807D85"/>
      </w:rPr>
      <w:instrText xml:space="preserve"> STYLEREF Titel \* MERGEFORMAT </w:instrText>
    </w:r>
    <w:r w:rsidR="005E73E4" w:rsidRPr="003D0FDC">
      <w:rPr>
        <w:color w:val="807D85"/>
      </w:rPr>
      <w:fldChar w:fldCharType="separate"/>
    </w:r>
    <w:r w:rsidR="00131BEF" w:rsidRPr="00131BEF">
      <w:rPr>
        <w:noProof/>
        <w:color w:val="807D85"/>
        <w:lang w:val="de-DE"/>
      </w:rPr>
      <w:t>Checkliste</w:t>
    </w:r>
    <w:r w:rsidR="00131BEF">
      <w:rPr>
        <w:noProof/>
        <w:color w:val="807D85"/>
      </w:rPr>
      <w:t xml:space="preserve"> Budgetplanung</w:t>
    </w:r>
    <w:r w:rsidR="005E73E4" w:rsidRPr="003D0FDC">
      <w:rPr>
        <w:color w:val="807D85"/>
      </w:rPr>
      <w:fldChar w:fldCharType="end"/>
    </w:r>
    <w:r w:rsidR="005E73E4" w:rsidRPr="003D0FDC">
      <w:rPr>
        <w:color w:val="807D85"/>
      </w:rPr>
      <w:tab/>
      <w:t>lagerleitung.ch</w:t>
    </w:r>
    <w:r w:rsidR="003B42FE" w:rsidRPr="003D0FDC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76040"/>
    <w:multiLevelType w:val="hybridMultilevel"/>
    <w:tmpl w:val="A3B61D80"/>
    <w:lvl w:ilvl="0" w:tplc="B3124F8A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01E"/>
    <w:multiLevelType w:val="hybridMultilevel"/>
    <w:tmpl w:val="49747B34"/>
    <w:lvl w:ilvl="0" w:tplc="B3124F8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9"/>
    <w:rsid w:val="00010A4E"/>
    <w:rsid w:val="00024AF5"/>
    <w:rsid w:val="000309AE"/>
    <w:rsid w:val="00046B7A"/>
    <w:rsid w:val="00070812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31BEF"/>
    <w:rsid w:val="001330CB"/>
    <w:rsid w:val="00134D6E"/>
    <w:rsid w:val="00140802"/>
    <w:rsid w:val="00150665"/>
    <w:rsid w:val="00173032"/>
    <w:rsid w:val="00180929"/>
    <w:rsid w:val="001E184A"/>
    <w:rsid w:val="0021155D"/>
    <w:rsid w:val="00222CF5"/>
    <w:rsid w:val="00232109"/>
    <w:rsid w:val="00246E32"/>
    <w:rsid w:val="00250C78"/>
    <w:rsid w:val="0025713A"/>
    <w:rsid w:val="00284B10"/>
    <w:rsid w:val="002851C6"/>
    <w:rsid w:val="0028669E"/>
    <w:rsid w:val="00290C78"/>
    <w:rsid w:val="00311372"/>
    <w:rsid w:val="00360169"/>
    <w:rsid w:val="00373B2B"/>
    <w:rsid w:val="003821EC"/>
    <w:rsid w:val="003830DD"/>
    <w:rsid w:val="003B42FE"/>
    <w:rsid w:val="003B5F93"/>
    <w:rsid w:val="003B6623"/>
    <w:rsid w:val="003D0FDC"/>
    <w:rsid w:val="003E40C0"/>
    <w:rsid w:val="00421749"/>
    <w:rsid w:val="00433A52"/>
    <w:rsid w:val="00475C2E"/>
    <w:rsid w:val="004870FB"/>
    <w:rsid w:val="00496AC7"/>
    <w:rsid w:val="004E32AD"/>
    <w:rsid w:val="004F3097"/>
    <w:rsid w:val="005027A3"/>
    <w:rsid w:val="005059A0"/>
    <w:rsid w:val="005374B8"/>
    <w:rsid w:val="0054081C"/>
    <w:rsid w:val="00565E25"/>
    <w:rsid w:val="0059133D"/>
    <w:rsid w:val="005A43AB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2690"/>
    <w:rsid w:val="006E78A1"/>
    <w:rsid w:val="006F1047"/>
    <w:rsid w:val="006F1CB7"/>
    <w:rsid w:val="00704EFA"/>
    <w:rsid w:val="00716D99"/>
    <w:rsid w:val="007472D0"/>
    <w:rsid w:val="00747A6F"/>
    <w:rsid w:val="007903C3"/>
    <w:rsid w:val="007951CA"/>
    <w:rsid w:val="007B40E2"/>
    <w:rsid w:val="007C4D3B"/>
    <w:rsid w:val="007D3595"/>
    <w:rsid w:val="007D41A3"/>
    <w:rsid w:val="007E23CB"/>
    <w:rsid w:val="007E3FDA"/>
    <w:rsid w:val="007F7F1E"/>
    <w:rsid w:val="008024DE"/>
    <w:rsid w:val="00824231"/>
    <w:rsid w:val="008245A4"/>
    <w:rsid w:val="00826EF6"/>
    <w:rsid w:val="00854543"/>
    <w:rsid w:val="00877427"/>
    <w:rsid w:val="00886B58"/>
    <w:rsid w:val="008B6BE2"/>
    <w:rsid w:val="008C641D"/>
    <w:rsid w:val="008D4B33"/>
    <w:rsid w:val="008F0EF0"/>
    <w:rsid w:val="008F4D43"/>
    <w:rsid w:val="00912EF8"/>
    <w:rsid w:val="00913B16"/>
    <w:rsid w:val="009550A3"/>
    <w:rsid w:val="0097460E"/>
    <w:rsid w:val="009806A4"/>
    <w:rsid w:val="00994F7A"/>
    <w:rsid w:val="009B09BB"/>
    <w:rsid w:val="009C6F84"/>
    <w:rsid w:val="009E34F5"/>
    <w:rsid w:val="009F7929"/>
    <w:rsid w:val="00A037E3"/>
    <w:rsid w:val="00A27C85"/>
    <w:rsid w:val="00A30D78"/>
    <w:rsid w:val="00A509C1"/>
    <w:rsid w:val="00A66486"/>
    <w:rsid w:val="00A85F38"/>
    <w:rsid w:val="00AA164B"/>
    <w:rsid w:val="00AA1D81"/>
    <w:rsid w:val="00B04F8F"/>
    <w:rsid w:val="00B32A39"/>
    <w:rsid w:val="00B3484F"/>
    <w:rsid w:val="00B57BAA"/>
    <w:rsid w:val="00B62C70"/>
    <w:rsid w:val="00B92B45"/>
    <w:rsid w:val="00B978A2"/>
    <w:rsid w:val="00BC5911"/>
    <w:rsid w:val="00BD02FC"/>
    <w:rsid w:val="00BD088F"/>
    <w:rsid w:val="00BD5695"/>
    <w:rsid w:val="00BD712A"/>
    <w:rsid w:val="00BE1BC5"/>
    <w:rsid w:val="00C077C5"/>
    <w:rsid w:val="00C10058"/>
    <w:rsid w:val="00C20D4A"/>
    <w:rsid w:val="00C25995"/>
    <w:rsid w:val="00C31E6F"/>
    <w:rsid w:val="00C50F69"/>
    <w:rsid w:val="00C538A0"/>
    <w:rsid w:val="00C65F22"/>
    <w:rsid w:val="00C801E3"/>
    <w:rsid w:val="00C87297"/>
    <w:rsid w:val="00C908D7"/>
    <w:rsid w:val="00C94AF3"/>
    <w:rsid w:val="00CB37B7"/>
    <w:rsid w:val="00CD7A5C"/>
    <w:rsid w:val="00D152AD"/>
    <w:rsid w:val="00D3600E"/>
    <w:rsid w:val="00D52200"/>
    <w:rsid w:val="00D52FDE"/>
    <w:rsid w:val="00D66577"/>
    <w:rsid w:val="00D66E67"/>
    <w:rsid w:val="00D76DD2"/>
    <w:rsid w:val="00D9586D"/>
    <w:rsid w:val="00DA1E56"/>
    <w:rsid w:val="00DB5488"/>
    <w:rsid w:val="00DB5CA1"/>
    <w:rsid w:val="00DD4D9C"/>
    <w:rsid w:val="00E530F2"/>
    <w:rsid w:val="00E723CB"/>
    <w:rsid w:val="00E7347D"/>
    <w:rsid w:val="00E84981"/>
    <w:rsid w:val="00EA3CD1"/>
    <w:rsid w:val="00EE4D05"/>
    <w:rsid w:val="00EF6C9F"/>
    <w:rsid w:val="00F25225"/>
    <w:rsid w:val="00F507B2"/>
    <w:rsid w:val="00F64E33"/>
    <w:rsid w:val="00F65936"/>
    <w:rsid w:val="00F765EC"/>
    <w:rsid w:val="00F81942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5633A"/>
  <w15:chartTrackingRefBased/>
  <w15:docId w15:val="{E531496F-CD2A-3F44-AFF0-AEA0291B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styleId="Hyperlink">
    <w:name w:val="Hyperlink"/>
    <w:basedOn w:val="Absatz-Standardschriftart"/>
    <w:uiPriority w:val="99"/>
    <w:unhideWhenUsed/>
    <w:rsid w:val="008245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scoutwiki.org/Budg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08EE1-5E73-4C7A-8860-100FC5C83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trades</cp:lastModifiedBy>
  <cp:revision>5</cp:revision>
  <dcterms:created xsi:type="dcterms:W3CDTF">2021-06-17T08:27:00Z</dcterms:created>
  <dcterms:modified xsi:type="dcterms:W3CDTF">2021-06-17T11:56:00Z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