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30C976CE" w:rsidR="00CA52D8" w:rsidRDefault="00732F1F" w:rsidP="00CA52D8">
      <w:pPr>
        <w:pStyle w:val="Titel"/>
      </w:pPr>
      <w:r>
        <w:t>Gemüsesauce</w:t>
      </w:r>
    </w:p>
    <w:p w14:paraId="035986BE" w14:textId="77777777" w:rsidR="004E0E3A" w:rsidRDefault="004E0E3A" w:rsidP="004E0E3A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2395A6CC" w:rsidR="00D1212B" w:rsidRDefault="00624A46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BE9D82" wp14:editId="010154CF">
                <wp:simplePos x="0" y="0"/>
                <wp:positionH relativeFrom="column">
                  <wp:posOffset>553720</wp:posOffset>
                </wp:positionH>
                <wp:positionV relativeFrom="paragraph">
                  <wp:posOffset>85895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7F2877" id="Gruppieren 53" o:spid="_x0000_s1026" style="position:absolute;margin-left:43.6pt;margin-top:6.75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higjqOMAAAAN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4E0E3A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9734B0F" wp14:editId="4362A766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5B6C9EC" id="Gruppieren 47" o:spid="_x0000_s1026" style="position:absolute;margin-left:3.45pt;margin-top:5.45pt;width:30.55pt;height:30.55pt;z-index:25165516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0A5F9CCD" w14:textId="77777777" w:rsidR="007763B6" w:rsidRDefault="007763B6" w:rsidP="007763B6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7EE776C8" w14:textId="42FB26CB" w:rsidR="00B04DBE" w:rsidRDefault="00B04DBE" w:rsidP="008462A2">
      <w:pPr>
        <w:rPr>
          <w:rFonts w:ascii="Avenir" w:hAnsi="Avenir"/>
          <w:sz w:val="20"/>
          <w:szCs w:val="20"/>
        </w:rPr>
      </w:pPr>
      <w:r w:rsidRPr="00DA33A6">
        <w:rPr>
          <w:rFonts w:ascii="Avenir" w:hAnsi="Avenir"/>
          <w:sz w:val="20"/>
          <w:szCs w:val="20"/>
        </w:rPr>
        <w:t>Nach einem Rezept von lagerkochbuch</w:t>
      </w:r>
    </w:p>
    <w:p w14:paraId="380C1C47" w14:textId="77777777" w:rsidR="00B04DBE" w:rsidRPr="00DA33A6" w:rsidRDefault="00B04DBE" w:rsidP="008462A2">
      <w:pPr>
        <w:rPr>
          <w:rFonts w:ascii="Avenir" w:hAnsi="Avenir"/>
          <w:sz w:val="20"/>
          <w:szCs w:val="20"/>
        </w:rPr>
      </w:pPr>
    </w:p>
    <w:p w14:paraId="10C4D1EB" w14:textId="77777777" w:rsidR="00B04DBE" w:rsidRPr="00DA33A6" w:rsidRDefault="00B04DBE" w:rsidP="00B04DBE">
      <w:pPr>
        <w:rPr>
          <w:rFonts w:ascii="Avenir" w:hAnsi="Avenir"/>
          <w:sz w:val="20"/>
          <w:szCs w:val="20"/>
        </w:rPr>
      </w:pPr>
      <w:r w:rsidRPr="00DA33A6">
        <w:rPr>
          <w:rFonts w:ascii="Avenir" w:hAnsi="Avenir"/>
          <w:sz w:val="20"/>
          <w:szCs w:val="20"/>
        </w:rPr>
        <w:t>Für 25 Personen</w:t>
      </w:r>
    </w:p>
    <w:tbl>
      <w:tblPr>
        <w:tblpPr w:leftFromText="141" w:rightFromText="141" w:vertAnchor="text" w:horzAnchor="margin" w:tblpY="254"/>
        <w:tblOverlap w:val="nev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E51B6C" w:rsidRPr="00DA33A6" w14:paraId="5B3D893B" w14:textId="77777777" w:rsidTr="00E51B6C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58B537D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122" w:type="dxa"/>
            <w:shd w:val="clear" w:color="auto" w:fill="auto"/>
            <w:hideMark/>
          </w:tcPr>
          <w:p w14:paraId="3B2C3B1A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cl</w:t>
            </w:r>
          </w:p>
        </w:tc>
        <w:tc>
          <w:tcPr>
            <w:tcW w:w="2542" w:type="dxa"/>
            <w:shd w:val="clear" w:color="auto" w:fill="auto"/>
            <w:hideMark/>
          </w:tcPr>
          <w:p w14:paraId="2AE421EC" w14:textId="77777777" w:rsidR="00E51B6C" w:rsidRPr="00DA33A6" w:rsidRDefault="00E51B6C" w:rsidP="00E51B6C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Olivenöl</w:t>
            </w:r>
          </w:p>
        </w:tc>
        <w:tc>
          <w:tcPr>
            <w:tcW w:w="5102" w:type="dxa"/>
          </w:tcPr>
          <w:p w14:paraId="0CF62D89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3D58EC07" w14:textId="77777777" w:rsidTr="00E51B6C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62C67991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22" w:type="dxa"/>
            <w:shd w:val="clear" w:color="auto" w:fill="auto"/>
            <w:hideMark/>
          </w:tcPr>
          <w:p w14:paraId="7332A769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  <w:hideMark/>
          </w:tcPr>
          <w:p w14:paraId="794D4B0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Knoblauchzehen</w:t>
            </w:r>
          </w:p>
        </w:tc>
        <w:tc>
          <w:tcPr>
            <w:tcW w:w="5102" w:type="dxa"/>
          </w:tcPr>
          <w:p w14:paraId="254403F7" w14:textId="79A3CA57" w:rsidR="00E51B6C" w:rsidRPr="00DA33A6" w:rsidRDefault="001721E3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>
              <w:rPr>
                <w:rFonts w:ascii="Avenir" w:hAnsi="Avenir"/>
                <w:sz w:val="20"/>
                <w:szCs w:val="20"/>
                <w:lang w:eastAsia="de-DE"/>
              </w:rPr>
              <w:t>Knoblauch</w:t>
            </w:r>
            <w:r w:rsidR="00E51B6C"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&amp; Petersilie fein schneiden, zu Öl geben</w:t>
            </w:r>
          </w:p>
        </w:tc>
      </w:tr>
      <w:tr w:rsidR="00E51B6C" w:rsidRPr="00DA33A6" w14:paraId="08D8D8C5" w14:textId="77777777" w:rsidTr="00E51B6C">
        <w:trPr>
          <w:trHeight w:val="300"/>
        </w:trPr>
        <w:tc>
          <w:tcPr>
            <w:tcW w:w="1010" w:type="dxa"/>
            <w:shd w:val="clear" w:color="auto" w:fill="auto"/>
            <w:hideMark/>
          </w:tcPr>
          <w:p w14:paraId="1763A57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2.5 </w:t>
            </w:r>
          </w:p>
        </w:tc>
        <w:tc>
          <w:tcPr>
            <w:tcW w:w="1122" w:type="dxa"/>
            <w:shd w:val="clear" w:color="auto" w:fill="auto"/>
            <w:hideMark/>
          </w:tcPr>
          <w:p w14:paraId="64CF35F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Bund</w:t>
            </w:r>
          </w:p>
        </w:tc>
        <w:tc>
          <w:tcPr>
            <w:tcW w:w="2542" w:type="dxa"/>
            <w:shd w:val="clear" w:color="auto" w:fill="auto"/>
            <w:hideMark/>
          </w:tcPr>
          <w:p w14:paraId="7C565B5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Petersilie</w:t>
            </w:r>
          </w:p>
          <w:p w14:paraId="17FACFD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0C03CCEA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459464CF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0200B40B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122" w:type="dxa"/>
            <w:shd w:val="clear" w:color="auto" w:fill="auto"/>
          </w:tcPr>
          <w:p w14:paraId="7007BF7E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</w:tcPr>
          <w:p w14:paraId="744A3923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Zucchetti</w:t>
            </w:r>
          </w:p>
        </w:tc>
        <w:tc>
          <w:tcPr>
            <w:tcW w:w="5102" w:type="dxa"/>
          </w:tcPr>
          <w:p w14:paraId="5E7EE7ED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64ECF463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68EC40BF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122" w:type="dxa"/>
            <w:shd w:val="clear" w:color="auto" w:fill="auto"/>
          </w:tcPr>
          <w:p w14:paraId="4A7CE0A3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shd w:val="clear" w:color="auto" w:fill="auto"/>
          </w:tcPr>
          <w:p w14:paraId="33C2B3B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Rüebli</w:t>
            </w:r>
          </w:p>
        </w:tc>
        <w:tc>
          <w:tcPr>
            <w:tcW w:w="5102" w:type="dxa"/>
          </w:tcPr>
          <w:p w14:paraId="4F755FE7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Zucchetti &amp; Rüebli vorbereiten, in feine Streifen schneiden oder hobeln, beifügen </w:t>
            </w:r>
          </w:p>
        </w:tc>
      </w:tr>
      <w:tr w:rsidR="00E51B6C" w:rsidRPr="00DA33A6" w14:paraId="7CCE5B8E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71686123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1122" w:type="dxa"/>
            <w:shd w:val="clear" w:color="auto" w:fill="auto"/>
          </w:tcPr>
          <w:p w14:paraId="4C63807D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</w:tcPr>
          <w:p w14:paraId="2045102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Peperoncini </w:t>
            </w:r>
          </w:p>
        </w:tc>
        <w:tc>
          <w:tcPr>
            <w:tcW w:w="5102" w:type="dxa"/>
          </w:tcPr>
          <w:p w14:paraId="148992B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Waschen, halbieren, entkernen, in feine Streifen schneiden, zugeben, unter Rühren dämpfen</w:t>
            </w:r>
          </w:p>
        </w:tc>
      </w:tr>
      <w:tr w:rsidR="00E51B6C" w:rsidRPr="00DA33A6" w14:paraId="40FFBCF6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139B5811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122" w:type="dxa"/>
            <w:shd w:val="clear" w:color="auto" w:fill="auto"/>
          </w:tcPr>
          <w:p w14:paraId="498E32DB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shd w:val="clear" w:color="auto" w:fill="auto"/>
          </w:tcPr>
          <w:p w14:paraId="6F41DB9D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Halbrahm</w:t>
            </w:r>
          </w:p>
        </w:tc>
        <w:tc>
          <w:tcPr>
            <w:tcW w:w="5102" w:type="dxa"/>
          </w:tcPr>
          <w:p w14:paraId="4C9310FE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Ablöschen </w:t>
            </w:r>
          </w:p>
        </w:tc>
      </w:tr>
      <w:tr w:rsidR="00E51B6C" w:rsidRPr="00DA33A6" w14:paraId="72B23C09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2E00F74B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14:paraId="761BCE7C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TL</w:t>
            </w:r>
          </w:p>
        </w:tc>
        <w:tc>
          <w:tcPr>
            <w:tcW w:w="2542" w:type="dxa"/>
            <w:shd w:val="clear" w:color="auto" w:fill="auto"/>
          </w:tcPr>
          <w:p w14:paraId="23CD6DE0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 oder Gemüsebouillon</w:t>
            </w:r>
          </w:p>
        </w:tc>
        <w:tc>
          <w:tcPr>
            <w:tcW w:w="5102" w:type="dxa"/>
          </w:tcPr>
          <w:p w14:paraId="1AFCE38C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4A7D2E8D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3AB61EBB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77C5B057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wenig</w:t>
            </w:r>
          </w:p>
        </w:tc>
        <w:tc>
          <w:tcPr>
            <w:tcW w:w="2542" w:type="dxa"/>
            <w:shd w:val="clear" w:color="auto" w:fill="auto"/>
          </w:tcPr>
          <w:p w14:paraId="760AF396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Pfeffer, Paprika</w:t>
            </w:r>
          </w:p>
        </w:tc>
        <w:tc>
          <w:tcPr>
            <w:tcW w:w="5102" w:type="dxa"/>
          </w:tcPr>
          <w:p w14:paraId="1D2FB69C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Würzen </w:t>
            </w:r>
          </w:p>
        </w:tc>
      </w:tr>
      <w:tr w:rsidR="00E51B6C" w:rsidRPr="00DA33A6" w14:paraId="6CA5C6B1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3F6FB3AF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14:paraId="3B4D1FF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cl</w:t>
            </w:r>
          </w:p>
        </w:tc>
        <w:tc>
          <w:tcPr>
            <w:tcW w:w="2542" w:type="dxa"/>
            <w:shd w:val="clear" w:color="auto" w:fill="auto"/>
          </w:tcPr>
          <w:p w14:paraId="18CFDC9D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Zitronensaft</w:t>
            </w:r>
          </w:p>
        </w:tc>
        <w:tc>
          <w:tcPr>
            <w:tcW w:w="5102" w:type="dxa"/>
          </w:tcPr>
          <w:p w14:paraId="794F2802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  <w:p w14:paraId="6CBEBEAC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6EC3F2FF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2EC4580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375</w:t>
            </w:r>
          </w:p>
        </w:tc>
        <w:tc>
          <w:tcPr>
            <w:tcW w:w="1122" w:type="dxa"/>
            <w:shd w:val="clear" w:color="auto" w:fill="auto"/>
          </w:tcPr>
          <w:p w14:paraId="3D71FBC1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shd w:val="clear" w:color="auto" w:fill="auto"/>
          </w:tcPr>
          <w:p w14:paraId="58D3F494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Reibkäse</w:t>
            </w:r>
          </w:p>
        </w:tc>
        <w:tc>
          <w:tcPr>
            <w:tcW w:w="5102" w:type="dxa"/>
          </w:tcPr>
          <w:p w14:paraId="565AA6F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Alles mischen und servieren </w:t>
            </w:r>
          </w:p>
        </w:tc>
      </w:tr>
      <w:tr w:rsidR="00E51B6C" w:rsidRPr="00DA33A6" w14:paraId="142EEAE7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6E4E1359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44494122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49547C4F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4931BD10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0421D2CF" w14:textId="77777777" w:rsidTr="00E51B6C">
        <w:trPr>
          <w:trHeight w:val="300"/>
        </w:trPr>
        <w:tc>
          <w:tcPr>
            <w:tcW w:w="1010" w:type="dxa"/>
            <w:shd w:val="clear" w:color="auto" w:fill="auto"/>
          </w:tcPr>
          <w:p w14:paraId="66F65C75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shd w:val="clear" w:color="auto" w:fill="auto"/>
          </w:tcPr>
          <w:p w14:paraId="1445EBB8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shd w:val="clear" w:color="auto" w:fill="auto"/>
          </w:tcPr>
          <w:p w14:paraId="5970A4F2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</w:tcPr>
          <w:p w14:paraId="5174AD1B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E51B6C" w:rsidRPr="00DA33A6" w14:paraId="42580C7B" w14:textId="77777777" w:rsidTr="00E51B6C">
        <w:trPr>
          <w:trHeight w:val="300"/>
        </w:trPr>
        <w:tc>
          <w:tcPr>
            <w:tcW w:w="2132" w:type="dxa"/>
            <w:gridSpan w:val="2"/>
            <w:shd w:val="clear" w:color="auto" w:fill="auto"/>
          </w:tcPr>
          <w:p w14:paraId="20A0F531" w14:textId="77777777" w:rsidR="00E51B6C" w:rsidRPr="00DA33A6" w:rsidRDefault="00E51B6C" w:rsidP="00E51B6C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Varianten:</w:t>
            </w:r>
          </w:p>
        </w:tc>
        <w:tc>
          <w:tcPr>
            <w:tcW w:w="7644" w:type="dxa"/>
            <w:gridSpan w:val="2"/>
            <w:shd w:val="clear" w:color="auto" w:fill="auto"/>
          </w:tcPr>
          <w:p w14:paraId="54F24655" w14:textId="77777777" w:rsidR="00674B03" w:rsidRPr="00674B03" w:rsidRDefault="00674B03" w:rsidP="00674B03">
            <w:pPr>
              <w:pStyle w:val="Listenabsatz"/>
              <w:numPr>
                <w:ilvl w:val="0"/>
                <w:numId w:val="21"/>
              </w:numPr>
              <w:ind w:left="416"/>
              <w:rPr>
                <w:rFonts w:ascii="Avenir" w:hAnsi="Avenir"/>
                <w:sz w:val="20"/>
                <w:szCs w:val="20"/>
              </w:rPr>
            </w:pPr>
            <w:r w:rsidRPr="00674B03">
              <w:rPr>
                <w:rFonts w:ascii="Avenir" w:hAnsi="Avenir"/>
                <w:sz w:val="20"/>
                <w:szCs w:val="20"/>
              </w:rPr>
              <w:t>Laktosefrei: Rahm durch laktosefreies Produkt ersetzen</w:t>
            </w:r>
          </w:p>
          <w:p w14:paraId="29C9EB63" w14:textId="6D8114D3" w:rsidR="00E51B6C" w:rsidRPr="00DA33A6" w:rsidRDefault="00674B03" w:rsidP="00674B03">
            <w:pPr>
              <w:pStyle w:val="Listenabsatz"/>
              <w:numPr>
                <w:ilvl w:val="0"/>
                <w:numId w:val="21"/>
              </w:numPr>
              <w:ind w:left="416"/>
              <w:rPr>
                <w:rFonts w:ascii="Avenir" w:hAnsi="Avenir"/>
                <w:sz w:val="20"/>
                <w:szCs w:val="20"/>
              </w:rPr>
            </w:pPr>
            <w:r w:rsidRPr="00674B03">
              <w:rPr>
                <w:rFonts w:ascii="Avenir" w:hAnsi="Avenir"/>
                <w:sz w:val="20"/>
                <w:szCs w:val="20"/>
              </w:rPr>
              <w:t>Vegan: Sojarahm verwenden, veganen Käse verwenden</w:t>
            </w:r>
          </w:p>
        </w:tc>
      </w:tr>
    </w:tbl>
    <w:p w14:paraId="7EAF5E21" w14:textId="1381678C" w:rsidR="000D71FD" w:rsidRPr="000D71FD" w:rsidRDefault="000D71FD" w:rsidP="00E51B6C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4BC5" w14:textId="77777777" w:rsidR="003118AB" w:rsidRDefault="003118AB" w:rsidP="00A65E36">
      <w:r>
        <w:separator/>
      </w:r>
    </w:p>
  </w:endnote>
  <w:endnote w:type="continuationSeparator" w:id="0">
    <w:p w14:paraId="1C101A21" w14:textId="77777777" w:rsidR="003118AB" w:rsidRDefault="003118AB" w:rsidP="00A65E36">
      <w:r>
        <w:continuationSeparator/>
      </w:r>
    </w:p>
  </w:endnote>
  <w:endnote w:type="continuationNotice" w:id="1">
    <w:p w14:paraId="63D2DFC2" w14:textId="77777777" w:rsidR="003118AB" w:rsidRDefault="00311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87A5" w14:textId="77777777" w:rsidR="003118AB" w:rsidRDefault="003118AB" w:rsidP="00A65E36">
      <w:r>
        <w:separator/>
      </w:r>
    </w:p>
  </w:footnote>
  <w:footnote w:type="continuationSeparator" w:id="0">
    <w:p w14:paraId="7465C369" w14:textId="77777777" w:rsidR="003118AB" w:rsidRDefault="003118AB" w:rsidP="00A65E36">
      <w:r>
        <w:continuationSeparator/>
      </w:r>
    </w:p>
  </w:footnote>
  <w:footnote w:type="continuationNotice" w:id="1">
    <w:p w14:paraId="36F9D590" w14:textId="77777777" w:rsidR="003118AB" w:rsidRDefault="00311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3EFD9AC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1721E3">
      <w:rPr>
        <w:noProof/>
        <w:color w:val="807D85"/>
      </w:rPr>
      <w:t>Gemüsesauce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7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16"/>
  </w:num>
  <w:num w:numId="11">
    <w:abstractNumId w:val="20"/>
  </w:num>
  <w:num w:numId="12">
    <w:abstractNumId w:val="1"/>
  </w:num>
  <w:num w:numId="13">
    <w:abstractNumId w:val="11"/>
  </w:num>
  <w:num w:numId="14">
    <w:abstractNumId w:val="15"/>
  </w:num>
  <w:num w:numId="15">
    <w:abstractNumId w:val="2"/>
  </w:num>
  <w:num w:numId="16">
    <w:abstractNumId w:val="19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C4BA2"/>
    <w:rsid w:val="000D6A51"/>
    <w:rsid w:val="000D71FD"/>
    <w:rsid w:val="00105622"/>
    <w:rsid w:val="00105E4F"/>
    <w:rsid w:val="00116DD6"/>
    <w:rsid w:val="0015007D"/>
    <w:rsid w:val="001721E3"/>
    <w:rsid w:val="00173382"/>
    <w:rsid w:val="001A5F7C"/>
    <w:rsid w:val="0025646B"/>
    <w:rsid w:val="002647BC"/>
    <w:rsid w:val="00280C94"/>
    <w:rsid w:val="002A536B"/>
    <w:rsid w:val="002F588E"/>
    <w:rsid w:val="003118AB"/>
    <w:rsid w:val="003402DB"/>
    <w:rsid w:val="00340F81"/>
    <w:rsid w:val="00357AAB"/>
    <w:rsid w:val="00361DFE"/>
    <w:rsid w:val="003E0FE4"/>
    <w:rsid w:val="003E3CC5"/>
    <w:rsid w:val="003F37EB"/>
    <w:rsid w:val="003F3B94"/>
    <w:rsid w:val="00404E9C"/>
    <w:rsid w:val="004E0E3A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A68FB"/>
    <w:rsid w:val="007F3E03"/>
    <w:rsid w:val="00833C15"/>
    <w:rsid w:val="00842668"/>
    <w:rsid w:val="00874D8D"/>
    <w:rsid w:val="00881F15"/>
    <w:rsid w:val="00883D2C"/>
    <w:rsid w:val="008A24B3"/>
    <w:rsid w:val="008D3AA7"/>
    <w:rsid w:val="008D747D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B5B4B"/>
    <w:rsid w:val="00BB7C97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51B6C"/>
    <w:rsid w:val="00E856A7"/>
    <w:rsid w:val="00EC3B30"/>
    <w:rsid w:val="00F1380B"/>
    <w:rsid w:val="00F23D36"/>
    <w:rsid w:val="00F31187"/>
    <w:rsid w:val="00F40C3B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9</cp:revision>
  <dcterms:created xsi:type="dcterms:W3CDTF">2021-06-16T12:26:00Z</dcterms:created>
  <dcterms:modified xsi:type="dcterms:W3CDTF">2021-06-16T15:12:00Z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