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3C2" w14:textId="0DF75603" w:rsidR="00CD7A5C" w:rsidRPr="00913B16" w:rsidRDefault="493FD4EA" w:rsidP="00E7695F">
      <w:pPr>
        <w:pStyle w:val="Titel"/>
        <w:jc w:val="both"/>
      </w:pPr>
      <w:r>
        <w:t>Lagerart/-ort und Zimmereinteilung</w:t>
      </w:r>
    </w:p>
    <w:p w14:paraId="327B4E94" w14:textId="77777777" w:rsidR="00525F1D" w:rsidRDefault="00525F1D" w:rsidP="00E7695F">
      <w:pPr>
        <w:pStyle w:val="berschrift1"/>
        <w:jc w:val="both"/>
      </w:pPr>
    </w:p>
    <w:p w14:paraId="72959583" w14:textId="17F87A5F" w:rsidR="003B24A2" w:rsidRPr="00913B16" w:rsidRDefault="003B24A2" w:rsidP="00E7695F">
      <w:pPr>
        <w:pStyle w:val="berschrift1"/>
        <w:jc w:val="both"/>
      </w:pPr>
      <w:r>
        <w:t>Lagerart</w:t>
      </w:r>
    </w:p>
    <w:p w14:paraId="767C7A51" w14:textId="2B6CB5AC" w:rsidR="004A6ECC" w:rsidRPr="004A6ECC" w:rsidRDefault="001431C7" w:rsidP="00E7695F">
      <w:pPr>
        <w:jc w:val="both"/>
        <w:rPr>
          <w:lang w:val="de-CH"/>
        </w:rPr>
      </w:pPr>
      <w:r>
        <w:rPr>
          <w:lang w:val="de-CH"/>
        </w:rPr>
        <w:t xml:space="preserve">Je nach </w:t>
      </w:r>
      <w:r w:rsidR="00A67A6E">
        <w:rPr>
          <w:lang w:val="de-CH"/>
        </w:rPr>
        <w:t xml:space="preserve">Rahmenbedingungen </w:t>
      </w:r>
      <w:r w:rsidR="00977BA8">
        <w:rPr>
          <w:lang w:val="de-CH"/>
        </w:rPr>
        <w:t xml:space="preserve">macht es Sinn, dass die </w:t>
      </w:r>
      <w:proofErr w:type="spellStart"/>
      <w:r w:rsidR="00A53515">
        <w:rPr>
          <w:lang w:val="de-CH"/>
        </w:rPr>
        <w:t>Schüler:innen</w:t>
      </w:r>
      <w:proofErr w:type="spellEnd"/>
      <w:r w:rsidR="00A53515">
        <w:rPr>
          <w:lang w:val="de-CH"/>
        </w:rPr>
        <w:t xml:space="preserve"> mitbestimmen dürfen, </w:t>
      </w:r>
      <w:r w:rsidR="00C875E6">
        <w:rPr>
          <w:lang w:val="de-CH"/>
        </w:rPr>
        <w:t>in welcher Form das Lager stattfinden soll</w:t>
      </w:r>
      <w:r w:rsidR="00F507B2" w:rsidRPr="00850577">
        <w:rPr>
          <w:lang w:val="de-CH"/>
        </w:rPr>
        <w:t xml:space="preserve">. </w:t>
      </w:r>
      <w:r w:rsidR="00C875E6" w:rsidRPr="00954E97">
        <w:rPr>
          <w:lang w:val="de-CH"/>
        </w:rPr>
        <w:t>Vor</w:t>
      </w:r>
      <w:r w:rsidR="00B27F38">
        <w:rPr>
          <w:lang w:val="de-CH"/>
        </w:rPr>
        <w:t xml:space="preserve"> </w:t>
      </w:r>
      <w:r w:rsidR="00C875E6" w:rsidRPr="00954E97">
        <w:rPr>
          <w:lang w:val="de-CH"/>
        </w:rPr>
        <w:t xml:space="preserve">allem bei Abschlusslagern </w:t>
      </w:r>
      <w:r w:rsidR="00C875E6" w:rsidRPr="00780C87">
        <w:rPr>
          <w:lang w:val="de-CH"/>
        </w:rPr>
        <w:t>be</w:t>
      </w:r>
      <w:r w:rsidR="00BB33B6" w:rsidRPr="00780C87">
        <w:rPr>
          <w:lang w:val="de-CH"/>
        </w:rPr>
        <w:t>währt</w:t>
      </w:r>
      <w:r w:rsidR="00C875E6" w:rsidRPr="00954E97">
        <w:rPr>
          <w:lang w:val="de-CH"/>
        </w:rPr>
        <w:t xml:space="preserve"> es sich, wenn die Klasse einen grossen Teil des Lagers </w:t>
      </w:r>
      <w:r w:rsidR="00C875E6" w:rsidRPr="00226E59">
        <w:rPr>
          <w:lang w:val="de-CH"/>
        </w:rPr>
        <w:t>mit</w:t>
      </w:r>
      <w:r w:rsidR="00AF7792">
        <w:rPr>
          <w:lang w:val="de-CH"/>
        </w:rPr>
        <w:t xml:space="preserve"> </w:t>
      </w:r>
      <w:r w:rsidR="008F2892" w:rsidRPr="00226E59">
        <w:rPr>
          <w:lang w:val="de-CH"/>
        </w:rPr>
        <w:t>organisieren</w:t>
      </w:r>
      <w:r w:rsidR="00574BE0" w:rsidRPr="00226E59">
        <w:rPr>
          <w:lang w:val="de-CH"/>
        </w:rPr>
        <w:t xml:space="preserve"> darf.</w:t>
      </w:r>
      <w:r w:rsidR="00C875E6" w:rsidRPr="00954E97">
        <w:rPr>
          <w:lang w:val="de-CH"/>
        </w:rPr>
        <w:t xml:space="preserve"> </w:t>
      </w:r>
      <w:r w:rsidR="008C735E" w:rsidRPr="00954E97">
        <w:rPr>
          <w:lang w:val="de-CH"/>
        </w:rPr>
        <w:t>Die Beteiligten des Lager</w:t>
      </w:r>
      <w:r w:rsidR="00711EF4">
        <w:rPr>
          <w:lang w:val="de-CH"/>
        </w:rPr>
        <w:t>s</w:t>
      </w:r>
      <w:r w:rsidR="00637630">
        <w:rPr>
          <w:lang w:val="de-CH"/>
        </w:rPr>
        <w:t xml:space="preserve"> kennen sich zu diesem Zeitpunkt in der Regel schon sehr gut</w:t>
      </w:r>
      <w:r w:rsidR="00DD7933">
        <w:rPr>
          <w:lang w:val="de-CH"/>
        </w:rPr>
        <w:t xml:space="preserve"> und sind im Reifeprozess eher weit fortgeschritten</w:t>
      </w:r>
      <w:r w:rsidR="00637630">
        <w:rPr>
          <w:lang w:val="de-CH"/>
        </w:rPr>
        <w:t>, womit die gemeinsame Organisation und Strukturierung weniger kompliziert ausfallen sollte.</w:t>
      </w:r>
    </w:p>
    <w:p w14:paraId="298C839B" w14:textId="1A0FD603" w:rsidR="00D2446E" w:rsidRPr="00683B67" w:rsidRDefault="00D2446E" w:rsidP="00E7695F">
      <w:pPr>
        <w:jc w:val="both"/>
        <w:rPr>
          <w:lang w:val="de-CH"/>
        </w:rPr>
      </w:pPr>
      <w:r>
        <w:rPr>
          <w:lang w:val="de-CH"/>
        </w:rPr>
        <w:t>Die Auswahl der Lagerart sollte (sofern die Klasse mitbestimmen kann) in einem demo</w:t>
      </w:r>
      <w:r w:rsidR="00B1668A">
        <w:rPr>
          <w:lang w:val="de-CH"/>
        </w:rPr>
        <w:t xml:space="preserve">kratischen Prozess geschehen. Hierbei gilt es zu beachten, dass </w:t>
      </w:r>
      <w:r w:rsidR="0030537D">
        <w:rPr>
          <w:lang w:val="de-CH"/>
        </w:rPr>
        <w:t>sich</w:t>
      </w:r>
      <w:r w:rsidR="00B1668A">
        <w:rPr>
          <w:lang w:val="de-CH"/>
        </w:rPr>
        <w:t xml:space="preserve"> alle </w:t>
      </w:r>
      <w:proofErr w:type="spellStart"/>
      <w:r w:rsidR="00B1668A">
        <w:rPr>
          <w:lang w:val="de-CH"/>
        </w:rPr>
        <w:t>Schüler:innen</w:t>
      </w:r>
      <w:proofErr w:type="spellEnd"/>
      <w:r w:rsidR="00B1668A">
        <w:rPr>
          <w:lang w:val="de-CH"/>
        </w:rPr>
        <w:t xml:space="preserve"> </w:t>
      </w:r>
      <w:r w:rsidR="0030537D">
        <w:rPr>
          <w:lang w:val="de-CH"/>
        </w:rPr>
        <w:t>am</w:t>
      </w:r>
      <w:r w:rsidR="00B1668A">
        <w:rPr>
          <w:lang w:val="de-CH"/>
        </w:rPr>
        <w:t xml:space="preserve"> Lager </w:t>
      </w:r>
      <w:r w:rsidR="0030537D">
        <w:rPr>
          <w:lang w:val="de-CH"/>
        </w:rPr>
        <w:t>beteiligen</w:t>
      </w:r>
      <w:r w:rsidR="00B1668A">
        <w:rPr>
          <w:lang w:val="de-CH"/>
        </w:rPr>
        <w:t xml:space="preserve"> können. Beispielsweise bei einem Sportlager muss sich im Vorhinein überlegt werden, </w:t>
      </w:r>
      <w:r w:rsidR="00766183">
        <w:rPr>
          <w:lang w:val="de-CH"/>
        </w:rPr>
        <w:t>in welcher F</w:t>
      </w:r>
      <w:r w:rsidR="00801865">
        <w:rPr>
          <w:lang w:val="de-CH"/>
        </w:rPr>
        <w:t>o</w:t>
      </w:r>
      <w:r w:rsidR="00766183">
        <w:rPr>
          <w:lang w:val="de-CH"/>
        </w:rPr>
        <w:t xml:space="preserve">rm allenfalls verletzte </w:t>
      </w:r>
      <w:proofErr w:type="spellStart"/>
      <w:r w:rsidR="00766183">
        <w:rPr>
          <w:lang w:val="de-CH"/>
        </w:rPr>
        <w:t>Schüler:innen</w:t>
      </w:r>
      <w:proofErr w:type="spellEnd"/>
      <w:r w:rsidR="00766183">
        <w:rPr>
          <w:lang w:val="de-CH"/>
        </w:rPr>
        <w:t xml:space="preserve"> am Lager teilnehmen können.</w:t>
      </w:r>
    </w:p>
    <w:p w14:paraId="19815354" w14:textId="77777777" w:rsidR="00A5187D" w:rsidRDefault="00A5187D" w:rsidP="00E7695F">
      <w:pPr>
        <w:pStyle w:val="berschrift1"/>
        <w:jc w:val="both"/>
      </w:pPr>
    </w:p>
    <w:p w14:paraId="77896067" w14:textId="0C88A2FD" w:rsidR="009E66DD" w:rsidRPr="00913B16" w:rsidRDefault="009E66DD" w:rsidP="00E7695F">
      <w:pPr>
        <w:pStyle w:val="berschrift1"/>
        <w:jc w:val="both"/>
      </w:pPr>
      <w:r>
        <w:t>Lager</w:t>
      </w:r>
      <w:r w:rsidR="00EE645F">
        <w:t>ort</w:t>
      </w:r>
    </w:p>
    <w:p w14:paraId="347EEB81" w14:textId="11AFEF8A" w:rsidR="00A5187D" w:rsidRPr="00223694" w:rsidRDefault="004E4D76" w:rsidP="00E7695F">
      <w:pPr>
        <w:jc w:val="both"/>
        <w:rPr>
          <w:lang w:val="de-CH"/>
        </w:rPr>
      </w:pPr>
      <w:r>
        <w:rPr>
          <w:lang w:val="de-CH"/>
        </w:rPr>
        <w:t>Die Lagerorte sind bei stationären Lagern oftmals vorgegeben, da die Schule</w:t>
      </w:r>
      <w:r w:rsidR="00683B67">
        <w:rPr>
          <w:lang w:val="de-CH"/>
        </w:rPr>
        <w:t xml:space="preserve">n </w:t>
      </w:r>
      <w:r w:rsidR="00B21F10">
        <w:rPr>
          <w:lang w:val="de-CH"/>
        </w:rPr>
        <w:t xml:space="preserve">ihre Lagerhäuser </w:t>
      </w:r>
      <w:r w:rsidR="002B3D8A">
        <w:rPr>
          <w:lang w:val="de-CH"/>
        </w:rPr>
        <w:t xml:space="preserve">nach einem Lager direkt wieder fürs nächste Jahr reservieren. </w:t>
      </w:r>
      <w:r w:rsidR="00E93EAE">
        <w:rPr>
          <w:lang w:val="de-CH"/>
        </w:rPr>
        <w:t xml:space="preserve">Dies ist unter anderem darauf </w:t>
      </w:r>
      <w:r w:rsidR="00470998">
        <w:rPr>
          <w:lang w:val="de-CH"/>
        </w:rPr>
        <w:t>zurückzuführen</w:t>
      </w:r>
      <w:r w:rsidR="00E93EAE">
        <w:rPr>
          <w:lang w:val="de-CH"/>
        </w:rPr>
        <w:t xml:space="preserve">, dass viele Lagerhäuser sehr schnell ausgebucht sind. </w:t>
      </w:r>
      <w:r w:rsidR="004C04FC">
        <w:rPr>
          <w:lang w:val="de-CH"/>
        </w:rPr>
        <w:t>Lager</w:t>
      </w:r>
      <w:r w:rsidR="00CC4C16">
        <w:rPr>
          <w:lang w:val="de-CH"/>
        </w:rPr>
        <w:t>,</w:t>
      </w:r>
      <w:r w:rsidR="004C04FC">
        <w:rPr>
          <w:lang w:val="de-CH"/>
        </w:rPr>
        <w:t xml:space="preserve"> die nicht stationär sind</w:t>
      </w:r>
      <w:r w:rsidR="00C24A8A">
        <w:rPr>
          <w:lang w:val="de-CH"/>
        </w:rPr>
        <w:t>, bieten mehr Möglichkeiten</w:t>
      </w:r>
      <w:r w:rsidR="00653EFE">
        <w:rPr>
          <w:lang w:val="de-CH"/>
        </w:rPr>
        <w:t xml:space="preserve">, die </w:t>
      </w:r>
      <w:proofErr w:type="spellStart"/>
      <w:r w:rsidR="00653EFE">
        <w:rPr>
          <w:lang w:val="de-CH"/>
        </w:rPr>
        <w:t>Schüler:innen</w:t>
      </w:r>
      <w:proofErr w:type="spellEnd"/>
      <w:r w:rsidR="00653EFE">
        <w:rPr>
          <w:lang w:val="de-CH"/>
        </w:rPr>
        <w:t xml:space="preserve"> ebenfalls </w:t>
      </w:r>
      <w:r w:rsidR="00F5599A">
        <w:rPr>
          <w:lang w:val="de-CH"/>
        </w:rPr>
        <w:t>die</w:t>
      </w:r>
      <w:r w:rsidR="00653EFE">
        <w:rPr>
          <w:lang w:val="de-CH"/>
        </w:rPr>
        <w:t xml:space="preserve"> Route </w:t>
      </w:r>
      <w:r w:rsidR="00F5599A">
        <w:rPr>
          <w:lang w:val="de-CH"/>
        </w:rPr>
        <w:t>oder d</w:t>
      </w:r>
      <w:r w:rsidR="00E442DE">
        <w:rPr>
          <w:lang w:val="de-CH"/>
        </w:rPr>
        <w:t>ie zu bereisende Region</w:t>
      </w:r>
      <w:r w:rsidR="00653EFE">
        <w:rPr>
          <w:lang w:val="de-CH"/>
        </w:rPr>
        <w:t xml:space="preserve"> </w:t>
      </w:r>
      <w:r w:rsidR="005A7E51">
        <w:rPr>
          <w:lang w:val="de-CH"/>
        </w:rPr>
        <w:t>mitzubestimmen</w:t>
      </w:r>
      <w:r w:rsidR="00653EFE">
        <w:rPr>
          <w:lang w:val="de-CH"/>
        </w:rPr>
        <w:t>.</w:t>
      </w:r>
      <w:r w:rsidR="004C04FC">
        <w:rPr>
          <w:lang w:val="de-CH"/>
        </w:rPr>
        <w:t xml:space="preserve"> </w:t>
      </w:r>
      <w:r w:rsidR="002844C1">
        <w:rPr>
          <w:lang w:val="de-CH"/>
        </w:rPr>
        <w:t>Reservierungen werden hier normalerweise nicht für jedes Jahr verlängert.</w:t>
      </w:r>
      <w:r w:rsidR="00653EFE">
        <w:rPr>
          <w:lang w:val="de-CH"/>
        </w:rPr>
        <w:t xml:space="preserve"> </w:t>
      </w:r>
      <w:r w:rsidR="00892520">
        <w:rPr>
          <w:lang w:val="de-CH"/>
        </w:rPr>
        <w:t xml:space="preserve">Eine Ausnahme </w:t>
      </w:r>
      <w:r w:rsidR="005D1A40">
        <w:rPr>
          <w:lang w:val="de-CH"/>
        </w:rPr>
        <w:t>bietet das Abschlusslager</w:t>
      </w:r>
      <w:r w:rsidR="00AD6E3C">
        <w:rPr>
          <w:lang w:val="de-CH"/>
        </w:rPr>
        <w:t>.</w:t>
      </w:r>
      <w:r w:rsidR="005D1A40">
        <w:rPr>
          <w:lang w:val="de-CH"/>
        </w:rPr>
        <w:t xml:space="preserve"> </w:t>
      </w:r>
      <w:r w:rsidR="00AD6E3C">
        <w:rPr>
          <w:lang w:val="de-CH"/>
        </w:rPr>
        <w:t>H</w:t>
      </w:r>
      <w:r w:rsidR="005D1A40">
        <w:rPr>
          <w:lang w:val="de-CH"/>
        </w:rPr>
        <w:t xml:space="preserve">ier </w:t>
      </w:r>
      <w:r w:rsidR="00054874">
        <w:rPr>
          <w:lang w:val="de-CH"/>
        </w:rPr>
        <w:t>darf</w:t>
      </w:r>
      <w:r w:rsidR="005D1A40">
        <w:rPr>
          <w:lang w:val="de-CH"/>
        </w:rPr>
        <w:t xml:space="preserve"> die Klasse</w:t>
      </w:r>
      <w:r w:rsidR="000528EF">
        <w:rPr>
          <w:lang w:val="de-CH"/>
        </w:rPr>
        <w:t xml:space="preserve"> oftmals</w:t>
      </w:r>
      <w:r w:rsidR="005D1A40">
        <w:rPr>
          <w:lang w:val="de-CH"/>
        </w:rPr>
        <w:t xml:space="preserve"> </w:t>
      </w:r>
      <w:r w:rsidR="00054874">
        <w:rPr>
          <w:lang w:val="de-CH"/>
        </w:rPr>
        <w:t xml:space="preserve">den Lagerort </w:t>
      </w:r>
      <w:r w:rsidR="00660243">
        <w:rPr>
          <w:lang w:val="de-CH"/>
        </w:rPr>
        <w:t>mit</w:t>
      </w:r>
      <w:r w:rsidR="00054874">
        <w:rPr>
          <w:lang w:val="de-CH"/>
        </w:rPr>
        <w:t>bestimmen, auch wenn es sich um ein stati</w:t>
      </w:r>
      <w:r w:rsidR="00E679A4">
        <w:rPr>
          <w:lang w:val="de-CH"/>
        </w:rPr>
        <w:t>onäres Lager handelt.</w:t>
      </w:r>
    </w:p>
    <w:p w14:paraId="1487EC5D" w14:textId="77777777" w:rsidR="00185F52" w:rsidRDefault="00185F52" w:rsidP="00E7695F">
      <w:pPr>
        <w:jc w:val="both"/>
        <w:rPr>
          <w:sz w:val="22"/>
          <w:szCs w:val="22"/>
          <w:lang w:val="de-CH"/>
        </w:rPr>
      </w:pPr>
    </w:p>
    <w:p w14:paraId="303B8EF9" w14:textId="094AC583" w:rsidR="00BE5F06" w:rsidRDefault="00BE5F06" w:rsidP="00E7695F">
      <w:pPr>
        <w:pStyle w:val="berschrift1"/>
        <w:jc w:val="both"/>
      </w:pPr>
      <w:r>
        <w:t>Zimmereinteilung</w:t>
      </w:r>
    </w:p>
    <w:p w14:paraId="1ED11B12" w14:textId="2E63081F" w:rsidR="00EA3CD1" w:rsidRPr="00E7695F" w:rsidRDefault="002B7605" w:rsidP="00E7695F">
      <w:pPr>
        <w:jc w:val="both"/>
      </w:pPr>
      <w:r w:rsidRPr="00E7695F">
        <w:t xml:space="preserve">Die Zimmereinteilung ist stark an die Gegebenheiten des Lagerhauses gebunden. </w:t>
      </w:r>
      <w:r w:rsidR="005E5D44" w:rsidRPr="00E7695F">
        <w:t xml:space="preserve">Da Mädchen und Jungen immer getrennt werden müssen, </w:t>
      </w:r>
      <w:r w:rsidR="004D4B67" w:rsidRPr="00E7695F">
        <w:t xml:space="preserve">ist die Zimmereinteilung in einigen Häusern bereits vorgegeben und kann nicht mehr von den </w:t>
      </w:r>
      <w:proofErr w:type="spellStart"/>
      <w:proofErr w:type="gramStart"/>
      <w:r w:rsidR="004D4B67" w:rsidRPr="00E7695F">
        <w:t>Schüler:innen</w:t>
      </w:r>
      <w:proofErr w:type="spellEnd"/>
      <w:proofErr w:type="gramEnd"/>
      <w:r w:rsidR="004D4B67" w:rsidRPr="00E7695F">
        <w:t xml:space="preserve"> bestimmt werden. </w:t>
      </w:r>
      <w:r w:rsidR="00683C79" w:rsidRPr="00E7695F">
        <w:t xml:space="preserve">Dies ist vor allem bei Massenschlägen der Fall. </w:t>
      </w:r>
      <w:r w:rsidR="004D4B67" w:rsidRPr="00E7695F">
        <w:t xml:space="preserve">Wenn allerdings </w:t>
      </w:r>
      <w:r w:rsidR="00683C79" w:rsidRPr="00E7695F">
        <w:t>kleinere Zimmer zu Verfügung stehen</w:t>
      </w:r>
      <w:r w:rsidR="00EE1E00" w:rsidRPr="00E7695F">
        <w:t xml:space="preserve">, können die </w:t>
      </w:r>
      <w:r w:rsidR="00814671" w:rsidRPr="00E7695F">
        <w:t>Zimmereinteilungen auch de</w:t>
      </w:r>
      <w:r w:rsidR="004E3AD3" w:rsidRPr="00E7695F">
        <w:t xml:space="preserve">n </w:t>
      </w:r>
      <w:proofErr w:type="spellStart"/>
      <w:r w:rsidR="004E3AD3" w:rsidRPr="00E7695F">
        <w:t>Schüler:innen</w:t>
      </w:r>
      <w:proofErr w:type="spellEnd"/>
      <w:r w:rsidR="004E3AD3" w:rsidRPr="00E7695F">
        <w:t xml:space="preserve"> überlassen werden. </w:t>
      </w:r>
      <w:r w:rsidR="00B84FBD" w:rsidRPr="00E7695F">
        <w:t>Dabei gibt es zu beachten</w:t>
      </w:r>
      <w:r w:rsidR="002D0573" w:rsidRPr="00E7695F">
        <w:t xml:space="preserve">, dass dies zu Konflikten führen kann, die </w:t>
      </w:r>
      <w:r w:rsidR="00316B81" w:rsidRPr="00E7695F">
        <w:t xml:space="preserve">viel Zeit beanspruchen können. Deshalb empfiehlt es sich eine </w:t>
      </w:r>
      <w:proofErr w:type="spellStart"/>
      <w:r w:rsidR="00316B81" w:rsidRPr="00E7695F">
        <w:t>Zeitlimite</w:t>
      </w:r>
      <w:proofErr w:type="spellEnd"/>
      <w:r w:rsidR="00316B81" w:rsidRPr="00E7695F">
        <w:t xml:space="preserve"> zu setzten. Wenn diese überschritten wird und noch keine </w:t>
      </w:r>
      <w:r w:rsidR="00FE5289" w:rsidRPr="00E7695F">
        <w:t xml:space="preserve">Einteilung vorgenommen werden konnte, </w:t>
      </w:r>
      <w:r w:rsidR="009F2F7E" w:rsidRPr="00E7695F">
        <w:t xml:space="preserve">teilt die Lehrperson die </w:t>
      </w:r>
      <w:proofErr w:type="spellStart"/>
      <w:r w:rsidR="009F2F7E" w:rsidRPr="00E7695F">
        <w:t>Schüler:innen</w:t>
      </w:r>
      <w:proofErr w:type="spellEnd"/>
      <w:r w:rsidR="009F2F7E" w:rsidRPr="00E7695F">
        <w:t xml:space="preserve"> in die Zimmer ein. </w:t>
      </w:r>
      <w:r w:rsidR="005F66BF" w:rsidRPr="00E7695F">
        <w:t xml:space="preserve">Eine Klassenstunde ist dafür sehr gut geeignet. </w:t>
      </w:r>
      <w:r w:rsidR="009F2F7E" w:rsidRPr="00E7695F">
        <w:t xml:space="preserve">Zudem liegt es im Ermessen der Lehrperson, ob sie diese Möglichkeit ihrer Klasse überhaupt </w:t>
      </w:r>
      <w:r w:rsidR="00CB3FE1" w:rsidRPr="00E7695F">
        <w:t xml:space="preserve">überlässt. Dabei ist abzuschätzen, wie </w:t>
      </w:r>
      <w:r w:rsidR="002D1E89" w:rsidRPr="00E7695F">
        <w:t xml:space="preserve">gut </w:t>
      </w:r>
      <w:r w:rsidR="00CB3FE1" w:rsidRPr="00E7695F">
        <w:t>die</w:t>
      </w:r>
      <w:r w:rsidR="00113E2D" w:rsidRPr="00E7695F">
        <w:t xml:space="preserve"> Kooperation in der</w:t>
      </w:r>
      <w:r w:rsidR="00CB3FE1" w:rsidRPr="00E7695F">
        <w:t xml:space="preserve"> Klasse funktioniert und ob sie dafür geei</w:t>
      </w:r>
      <w:r w:rsidR="0070784A" w:rsidRPr="00E7695F">
        <w:t>gnet ist.</w:t>
      </w:r>
    </w:p>
    <w:sectPr w:rsidR="00EA3CD1" w:rsidRPr="00E7695F" w:rsidSect="00DB5488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F3158" w14:textId="77777777" w:rsidR="002C4920" w:rsidRDefault="002C4920" w:rsidP="005F16B5">
      <w:pPr>
        <w:spacing w:after="0"/>
      </w:pPr>
      <w:r>
        <w:separator/>
      </w:r>
    </w:p>
  </w:endnote>
  <w:endnote w:type="continuationSeparator" w:id="0">
    <w:p w14:paraId="2EA0E6D5" w14:textId="77777777" w:rsidR="002C4920" w:rsidRDefault="002C4920" w:rsidP="005F16B5">
      <w:pPr>
        <w:spacing w:after="0"/>
      </w:pPr>
      <w:r>
        <w:continuationSeparator/>
      </w:r>
    </w:p>
  </w:endnote>
  <w:endnote w:type="continuationNotice" w:id="1">
    <w:p w14:paraId="1E496D92" w14:textId="77777777" w:rsidR="002C4920" w:rsidRDefault="002C49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510A2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FF3D27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CD3CC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EE99F" w14:textId="77777777" w:rsidR="002C4920" w:rsidRDefault="002C4920" w:rsidP="005F16B5">
      <w:pPr>
        <w:spacing w:after="0"/>
      </w:pPr>
      <w:r>
        <w:separator/>
      </w:r>
    </w:p>
  </w:footnote>
  <w:footnote w:type="continuationSeparator" w:id="0">
    <w:p w14:paraId="168C1637" w14:textId="77777777" w:rsidR="002C4920" w:rsidRDefault="002C4920" w:rsidP="005F16B5">
      <w:pPr>
        <w:spacing w:after="0"/>
      </w:pPr>
      <w:r>
        <w:continuationSeparator/>
      </w:r>
    </w:p>
  </w:footnote>
  <w:footnote w:type="continuationNotice" w:id="1">
    <w:p w14:paraId="1A6A2E45" w14:textId="77777777" w:rsidR="002C4920" w:rsidRDefault="002C49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D658" w14:textId="3D9CDF50" w:rsidR="0059133D" w:rsidRPr="00954E97" w:rsidRDefault="00E530F2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954E97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954E97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0608BB">
      <w:rPr>
        <w:noProof/>
        <w:color w:val="807D85"/>
        <w:lang w:val="de-CH"/>
      </w:rPr>
      <w:t>Lagerart/-ort und Zimmereinteilung</w:t>
    </w:r>
    <w:r w:rsidR="005E73E4" w:rsidRPr="00DD4D9C">
      <w:rPr>
        <w:color w:val="807D85"/>
      </w:rPr>
      <w:fldChar w:fldCharType="end"/>
    </w:r>
    <w:r w:rsidR="005E73E4" w:rsidRPr="00954E97">
      <w:rPr>
        <w:color w:val="807D85"/>
        <w:lang w:val="de-CH"/>
      </w:rPr>
      <w:tab/>
    </w:r>
    <w:r w:rsidR="32AA09F3" w:rsidRPr="00954E97">
      <w:rPr>
        <w:color w:val="807D85"/>
        <w:lang w:val="de-CH"/>
      </w:rPr>
      <w:t>lagerleitung.ch</w:t>
    </w:r>
    <w:r w:rsidR="003B42FE" w:rsidRPr="00954E97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10A4E"/>
    <w:rsid w:val="000120A7"/>
    <w:rsid w:val="0001363C"/>
    <w:rsid w:val="00024AF5"/>
    <w:rsid w:val="0002606F"/>
    <w:rsid w:val="0002722E"/>
    <w:rsid w:val="00046B7A"/>
    <w:rsid w:val="0004780A"/>
    <w:rsid w:val="000528EF"/>
    <w:rsid w:val="00054874"/>
    <w:rsid w:val="000606DF"/>
    <w:rsid w:val="000608BB"/>
    <w:rsid w:val="00070812"/>
    <w:rsid w:val="000751FB"/>
    <w:rsid w:val="0007632A"/>
    <w:rsid w:val="000767E9"/>
    <w:rsid w:val="0009661A"/>
    <w:rsid w:val="000A2332"/>
    <w:rsid w:val="000A2EFD"/>
    <w:rsid w:val="000A390B"/>
    <w:rsid w:val="000A4AE0"/>
    <w:rsid w:val="000B25AC"/>
    <w:rsid w:val="000D08B9"/>
    <w:rsid w:val="000D26E2"/>
    <w:rsid w:val="000D5DE6"/>
    <w:rsid w:val="00103E8E"/>
    <w:rsid w:val="00106938"/>
    <w:rsid w:val="00107E17"/>
    <w:rsid w:val="0011262B"/>
    <w:rsid w:val="00112AD8"/>
    <w:rsid w:val="00113E2D"/>
    <w:rsid w:val="0011787B"/>
    <w:rsid w:val="00117CC9"/>
    <w:rsid w:val="001330CB"/>
    <w:rsid w:val="00134D6E"/>
    <w:rsid w:val="00140802"/>
    <w:rsid w:val="001431C7"/>
    <w:rsid w:val="00150665"/>
    <w:rsid w:val="00155F87"/>
    <w:rsid w:val="00163B9D"/>
    <w:rsid w:val="00173032"/>
    <w:rsid w:val="00174273"/>
    <w:rsid w:val="00185F52"/>
    <w:rsid w:val="001A0649"/>
    <w:rsid w:val="001A0EFD"/>
    <w:rsid w:val="001E184A"/>
    <w:rsid w:val="001E3A5C"/>
    <w:rsid w:val="001F079E"/>
    <w:rsid w:val="001F4DDC"/>
    <w:rsid w:val="0021155D"/>
    <w:rsid w:val="00222CF5"/>
    <w:rsid w:val="00223694"/>
    <w:rsid w:val="00223951"/>
    <w:rsid w:val="00226378"/>
    <w:rsid w:val="00226E59"/>
    <w:rsid w:val="00232109"/>
    <w:rsid w:val="00246E32"/>
    <w:rsid w:val="00250C78"/>
    <w:rsid w:val="00254E2E"/>
    <w:rsid w:val="0025713A"/>
    <w:rsid w:val="00264CCC"/>
    <w:rsid w:val="00265636"/>
    <w:rsid w:val="00275186"/>
    <w:rsid w:val="00282AFB"/>
    <w:rsid w:val="002844C1"/>
    <w:rsid w:val="00284B10"/>
    <w:rsid w:val="002851C6"/>
    <w:rsid w:val="0028669E"/>
    <w:rsid w:val="00290C78"/>
    <w:rsid w:val="002B22AD"/>
    <w:rsid w:val="002B3D8A"/>
    <w:rsid w:val="002B6FAE"/>
    <w:rsid w:val="002B7605"/>
    <w:rsid w:val="002C4920"/>
    <w:rsid w:val="002D0573"/>
    <w:rsid w:val="002D1E89"/>
    <w:rsid w:val="002E1530"/>
    <w:rsid w:val="002F0361"/>
    <w:rsid w:val="002F20D4"/>
    <w:rsid w:val="002F6E67"/>
    <w:rsid w:val="0030537D"/>
    <w:rsid w:val="00311002"/>
    <w:rsid w:val="00311372"/>
    <w:rsid w:val="00312C9F"/>
    <w:rsid w:val="00313840"/>
    <w:rsid w:val="00316B81"/>
    <w:rsid w:val="003243AA"/>
    <w:rsid w:val="00327785"/>
    <w:rsid w:val="0036447F"/>
    <w:rsid w:val="00372C8F"/>
    <w:rsid w:val="00373B2B"/>
    <w:rsid w:val="003821EC"/>
    <w:rsid w:val="003830DD"/>
    <w:rsid w:val="003A2D61"/>
    <w:rsid w:val="003B24A2"/>
    <w:rsid w:val="003B42FE"/>
    <w:rsid w:val="003B498D"/>
    <w:rsid w:val="003B5F93"/>
    <w:rsid w:val="003B6623"/>
    <w:rsid w:val="003B72EA"/>
    <w:rsid w:val="003B7B82"/>
    <w:rsid w:val="003D288A"/>
    <w:rsid w:val="003E40C0"/>
    <w:rsid w:val="003F7FBD"/>
    <w:rsid w:val="00412161"/>
    <w:rsid w:val="00421749"/>
    <w:rsid w:val="0042592B"/>
    <w:rsid w:val="00433A52"/>
    <w:rsid w:val="0044019A"/>
    <w:rsid w:val="00441A80"/>
    <w:rsid w:val="00450780"/>
    <w:rsid w:val="0045532B"/>
    <w:rsid w:val="00457731"/>
    <w:rsid w:val="00460CBF"/>
    <w:rsid w:val="00470998"/>
    <w:rsid w:val="00475C2E"/>
    <w:rsid w:val="00482EFB"/>
    <w:rsid w:val="004944AA"/>
    <w:rsid w:val="00496AC7"/>
    <w:rsid w:val="004A0FE2"/>
    <w:rsid w:val="004A6ECC"/>
    <w:rsid w:val="004C04FC"/>
    <w:rsid w:val="004C1DE7"/>
    <w:rsid w:val="004C466B"/>
    <w:rsid w:val="004D4B67"/>
    <w:rsid w:val="004E32AD"/>
    <w:rsid w:val="004E3AD3"/>
    <w:rsid w:val="004E4D76"/>
    <w:rsid w:val="004E64C0"/>
    <w:rsid w:val="004F3097"/>
    <w:rsid w:val="005027A3"/>
    <w:rsid w:val="005059A0"/>
    <w:rsid w:val="00525F1D"/>
    <w:rsid w:val="005374B8"/>
    <w:rsid w:val="00537872"/>
    <w:rsid w:val="0054081C"/>
    <w:rsid w:val="005427EB"/>
    <w:rsid w:val="00544661"/>
    <w:rsid w:val="00557BB6"/>
    <w:rsid w:val="00564C23"/>
    <w:rsid w:val="00565E25"/>
    <w:rsid w:val="005748C3"/>
    <w:rsid w:val="00574BE0"/>
    <w:rsid w:val="005807E2"/>
    <w:rsid w:val="0059133D"/>
    <w:rsid w:val="005A306B"/>
    <w:rsid w:val="005A43AB"/>
    <w:rsid w:val="005A4FB4"/>
    <w:rsid w:val="005A7E51"/>
    <w:rsid w:val="005C37F0"/>
    <w:rsid w:val="005D1A40"/>
    <w:rsid w:val="005E5D44"/>
    <w:rsid w:val="005E73E4"/>
    <w:rsid w:val="005E79D9"/>
    <w:rsid w:val="005F16B5"/>
    <w:rsid w:val="005F3D7D"/>
    <w:rsid w:val="005F66BF"/>
    <w:rsid w:val="006067D2"/>
    <w:rsid w:val="00610867"/>
    <w:rsid w:val="0063219C"/>
    <w:rsid w:val="00637630"/>
    <w:rsid w:val="00646535"/>
    <w:rsid w:val="0065171A"/>
    <w:rsid w:val="00653EFE"/>
    <w:rsid w:val="00660243"/>
    <w:rsid w:val="00662B0D"/>
    <w:rsid w:val="0067183D"/>
    <w:rsid w:val="00671A91"/>
    <w:rsid w:val="00673941"/>
    <w:rsid w:val="006776EE"/>
    <w:rsid w:val="0068033C"/>
    <w:rsid w:val="006806D9"/>
    <w:rsid w:val="00683B67"/>
    <w:rsid w:val="00683C79"/>
    <w:rsid w:val="006905E6"/>
    <w:rsid w:val="006A0644"/>
    <w:rsid w:val="006A2631"/>
    <w:rsid w:val="006A499E"/>
    <w:rsid w:val="006B5596"/>
    <w:rsid w:val="006B5AE3"/>
    <w:rsid w:val="006B70A6"/>
    <w:rsid w:val="006C0EEA"/>
    <w:rsid w:val="006D53D7"/>
    <w:rsid w:val="006E1182"/>
    <w:rsid w:val="006E5820"/>
    <w:rsid w:val="006E78A1"/>
    <w:rsid w:val="006F1047"/>
    <w:rsid w:val="006F1CB7"/>
    <w:rsid w:val="00704EFA"/>
    <w:rsid w:val="0070784A"/>
    <w:rsid w:val="00711EF4"/>
    <w:rsid w:val="007253E7"/>
    <w:rsid w:val="007472D0"/>
    <w:rsid w:val="00747A6F"/>
    <w:rsid w:val="007540C6"/>
    <w:rsid w:val="00755E84"/>
    <w:rsid w:val="00766183"/>
    <w:rsid w:val="00766846"/>
    <w:rsid w:val="00771AB7"/>
    <w:rsid w:val="00774474"/>
    <w:rsid w:val="00780C87"/>
    <w:rsid w:val="00782854"/>
    <w:rsid w:val="00786F28"/>
    <w:rsid w:val="007903C3"/>
    <w:rsid w:val="00790835"/>
    <w:rsid w:val="00792948"/>
    <w:rsid w:val="007951CA"/>
    <w:rsid w:val="007B21C3"/>
    <w:rsid w:val="007B40E2"/>
    <w:rsid w:val="007B51CE"/>
    <w:rsid w:val="007C4D3B"/>
    <w:rsid w:val="007D18C1"/>
    <w:rsid w:val="007D3595"/>
    <w:rsid w:val="007E23CB"/>
    <w:rsid w:val="007E3FDA"/>
    <w:rsid w:val="007E59F4"/>
    <w:rsid w:val="007F59FB"/>
    <w:rsid w:val="00801865"/>
    <w:rsid w:val="008024DE"/>
    <w:rsid w:val="0080629E"/>
    <w:rsid w:val="00814671"/>
    <w:rsid w:val="00814E6E"/>
    <w:rsid w:val="00815188"/>
    <w:rsid w:val="0082176C"/>
    <w:rsid w:val="00824231"/>
    <w:rsid w:val="00826EF6"/>
    <w:rsid w:val="00846A27"/>
    <w:rsid w:val="00850577"/>
    <w:rsid w:val="00854543"/>
    <w:rsid w:val="00877427"/>
    <w:rsid w:val="00886B58"/>
    <w:rsid w:val="00892520"/>
    <w:rsid w:val="008A6DE6"/>
    <w:rsid w:val="008B6BE2"/>
    <w:rsid w:val="008C735E"/>
    <w:rsid w:val="008D4A64"/>
    <w:rsid w:val="008D4B33"/>
    <w:rsid w:val="008F068D"/>
    <w:rsid w:val="008F0EF0"/>
    <w:rsid w:val="008F2892"/>
    <w:rsid w:val="008F3BAC"/>
    <w:rsid w:val="008F4D43"/>
    <w:rsid w:val="008F623E"/>
    <w:rsid w:val="00903D88"/>
    <w:rsid w:val="00912EF8"/>
    <w:rsid w:val="00913B16"/>
    <w:rsid w:val="00913D2D"/>
    <w:rsid w:val="0092128B"/>
    <w:rsid w:val="00954E97"/>
    <w:rsid w:val="009550A3"/>
    <w:rsid w:val="00971A07"/>
    <w:rsid w:val="0097460E"/>
    <w:rsid w:val="00977BA8"/>
    <w:rsid w:val="009806A4"/>
    <w:rsid w:val="00982E02"/>
    <w:rsid w:val="0099262F"/>
    <w:rsid w:val="009A11BA"/>
    <w:rsid w:val="009B09BB"/>
    <w:rsid w:val="009C6F84"/>
    <w:rsid w:val="009C73BA"/>
    <w:rsid w:val="009D0091"/>
    <w:rsid w:val="009E34F5"/>
    <w:rsid w:val="009E66DD"/>
    <w:rsid w:val="009F2F7E"/>
    <w:rsid w:val="009F7929"/>
    <w:rsid w:val="00A037E3"/>
    <w:rsid w:val="00A0575D"/>
    <w:rsid w:val="00A12E90"/>
    <w:rsid w:val="00A17D62"/>
    <w:rsid w:val="00A27C85"/>
    <w:rsid w:val="00A30D78"/>
    <w:rsid w:val="00A476D1"/>
    <w:rsid w:val="00A509C1"/>
    <w:rsid w:val="00A5187D"/>
    <w:rsid w:val="00A53515"/>
    <w:rsid w:val="00A61274"/>
    <w:rsid w:val="00A6165B"/>
    <w:rsid w:val="00A66486"/>
    <w:rsid w:val="00A67A6E"/>
    <w:rsid w:val="00AA1005"/>
    <w:rsid w:val="00AA164B"/>
    <w:rsid w:val="00AA172D"/>
    <w:rsid w:val="00AA1D81"/>
    <w:rsid w:val="00AD65B3"/>
    <w:rsid w:val="00AD6E3C"/>
    <w:rsid w:val="00AE03E2"/>
    <w:rsid w:val="00AE2970"/>
    <w:rsid w:val="00AF29DF"/>
    <w:rsid w:val="00AF3116"/>
    <w:rsid w:val="00AF7792"/>
    <w:rsid w:val="00B03A72"/>
    <w:rsid w:val="00B04F8F"/>
    <w:rsid w:val="00B108BC"/>
    <w:rsid w:val="00B1668A"/>
    <w:rsid w:val="00B17490"/>
    <w:rsid w:val="00B21F10"/>
    <w:rsid w:val="00B257CB"/>
    <w:rsid w:val="00B27F38"/>
    <w:rsid w:val="00B315DB"/>
    <w:rsid w:val="00B32A39"/>
    <w:rsid w:val="00B33F70"/>
    <w:rsid w:val="00B3446D"/>
    <w:rsid w:val="00B3484F"/>
    <w:rsid w:val="00B5440A"/>
    <w:rsid w:val="00B57BAA"/>
    <w:rsid w:val="00B62C70"/>
    <w:rsid w:val="00B84FBD"/>
    <w:rsid w:val="00B92B45"/>
    <w:rsid w:val="00B978A2"/>
    <w:rsid w:val="00BB33B6"/>
    <w:rsid w:val="00BC45B5"/>
    <w:rsid w:val="00BC5911"/>
    <w:rsid w:val="00BD02FC"/>
    <w:rsid w:val="00BD088F"/>
    <w:rsid w:val="00BD5695"/>
    <w:rsid w:val="00BD6C98"/>
    <w:rsid w:val="00BE1BC5"/>
    <w:rsid w:val="00BE5F06"/>
    <w:rsid w:val="00C0266D"/>
    <w:rsid w:val="00C027FF"/>
    <w:rsid w:val="00C0309A"/>
    <w:rsid w:val="00C077C5"/>
    <w:rsid w:val="00C10058"/>
    <w:rsid w:val="00C20D4A"/>
    <w:rsid w:val="00C24A8A"/>
    <w:rsid w:val="00C25995"/>
    <w:rsid w:val="00C31E6F"/>
    <w:rsid w:val="00C333FC"/>
    <w:rsid w:val="00C404A6"/>
    <w:rsid w:val="00C43236"/>
    <w:rsid w:val="00C50F69"/>
    <w:rsid w:val="00C538A0"/>
    <w:rsid w:val="00C65F22"/>
    <w:rsid w:val="00C801E3"/>
    <w:rsid w:val="00C80918"/>
    <w:rsid w:val="00C871C8"/>
    <w:rsid w:val="00C87297"/>
    <w:rsid w:val="00C875E6"/>
    <w:rsid w:val="00C9058A"/>
    <w:rsid w:val="00C908D7"/>
    <w:rsid w:val="00C94AF3"/>
    <w:rsid w:val="00CB37B7"/>
    <w:rsid w:val="00CB3FE1"/>
    <w:rsid w:val="00CC4C16"/>
    <w:rsid w:val="00CD7A5C"/>
    <w:rsid w:val="00D079E0"/>
    <w:rsid w:val="00D152AD"/>
    <w:rsid w:val="00D2446E"/>
    <w:rsid w:val="00D3600E"/>
    <w:rsid w:val="00D52FDE"/>
    <w:rsid w:val="00D66577"/>
    <w:rsid w:val="00D66E67"/>
    <w:rsid w:val="00D76DD2"/>
    <w:rsid w:val="00D9586D"/>
    <w:rsid w:val="00DA1E56"/>
    <w:rsid w:val="00DB5488"/>
    <w:rsid w:val="00DC06D8"/>
    <w:rsid w:val="00DD4D9C"/>
    <w:rsid w:val="00DD7933"/>
    <w:rsid w:val="00DD7955"/>
    <w:rsid w:val="00DE5507"/>
    <w:rsid w:val="00DE6BC0"/>
    <w:rsid w:val="00E01BAB"/>
    <w:rsid w:val="00E0467B"/>
    <w:rsid w:val="00E114FA"/>
    <w:rsid w:val="00E312CD"/>
    <w:rsid w:val="00E442DE"/>
    <w:rsid w:val="00E530F2"/>
    <w:rsid w:val="00E56CA3"/>
    <w:rsid w:val="00E57770"/>
    <w:rsid w:val="00E679A4"/>
    <w:rsid w:val="00E723CB"/>
    <w:rsid w:val="00E7347D"/>
    <w:rsid w:val="00E7695F"/>
    <w:rsid w:val="00E84981"/>
    <w:rsid w:val="00E84BD9"/>
    <w:rsid w:val="00E93EAE"/>
    <w:rsid w:val="00EA3CD1"/>
    <w:rsid w:val="00EA6E65"/>
    <w:rsid w:val="00EB5D84"/>
    <w:rsid w:val="00ED0711"/>
    <w:rsid w:val="00ED5761"/>
    <w:rsid w:val="00EE1E00"/>
    <w:rsid w:val="00EE4D05"/>
    <w:rsid w:val="00EE645F"/>
    <w:rsid w:val="00EF14B7"/>
    <w:rsid w:val="00EF5C25"/>
    <w:rsid w:val="00EF6C9F"/>
    <w:rsid w:val="00F06F53"/>
    <w:rsid w:val="00F14B61"/>
    <w:rsid w:val="00F25225"/>
    <w:rsid w:val="00F43FED"/>
    <w:rsid w:val="00F507B2"/>
    <w:rsid w:val="00F5599A"/>
    <w:rsid w:val="00F64E33"/>
    <w:rsid w:val="00F65936"/>
    <w:rsid w:val="00F765EC"/>
    <w:rsid w:val="00F81942"/>
    <w:rsid w:val="00F92661"/>
    <w:rsid w:val="00FB7DAF"/>
    <w:rsid w:val="00FC1972"/>
    <w:rsid w:val="00FD6FAE"/>
    <w:rsid w:val="00FE1B81"/>
    <w:rsid w:val="00FE29F2"/>
    <w:rsid w:val="00FE5289"/>
    <w:rsid w:val="00FE6C30"/>
    <w:rsid w:val="00FE751B"/>
    <w:rsid w:val="32AA09F3"/>
    <w:rsid w:val="493FD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756775EC-6E41-495F-98DE-5343EEC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F8CE8-7F03-4ECA-A5DA-8D730C54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Gruber Flurina Student PHSG</cp:lastModifiedBy>
  <cp:revision>2</cp:revision>
  <dcterms:created xsi:type="dcterms:W3CDTF">2021-06-16T12:20:00Z</dcterms:created>
  <dcterms:modified xsi:type="dcterms:W3CDTF">2021-06-16T12:20:00Z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