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5D2D" w14:textId="03A93DEF" w:rsidR="00E11124" w:rsidRDefault="00A64954" w:rsidP="00E11124">
      <w:pPr>
        <w:rPr>
          <w:rFonts w:asciiTheme="majorHAnsi" w:hAnsi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B4B2" w14:textId="57425824" w:rsidR="00E71106" w:rsidRPr="007022AB" w:rsidRDefault="00FB24CD" w:rsidP="00E1112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E11124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10B4B2" w14:textId="57425824" w:rsidR="00E71106" w:rsidRPr="007022AB" w:rsidRDefault="00FB24CD" w:rsidP="00E11124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E11124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6C2EF481" w:rsidR="004C1518" w:rsidRPr="008B5EA8" w:rsidRDefault="00E11124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6C2EF481" w:rsidR="004C1518" w:rsidRPr="008B5EA8" w:rsidRDefault="00E11124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Interview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637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>Nimm</w:t>
      </w:r>
      <w:r w:rsidR="00FB24CD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t xml:space="preserve"> </w:t>
      </w:r>
      <w:r w:rsidR="00E11124">
        <w:rPr>
          <w:rFonts w:asciiTheme="majorHAnsi" w:hAnsiTheme="majorHAnsi"/>
          <w:sz w:val="30"/>
          <w:szCs w:val="30"/>
        </w:rPr>
        <w:t>eine Autogrammkarte</w:t>
      </w:r>
      <w:r w:rsidR="00426637">
        <w:rPr>
          <w:rFonts w:asciiTheme="majorHAnsi" w:hAnsiTheme="majorHAnsi"/>
          <w:sz w:val="30"/>
          <w:szCs w:val="30"/>
        </w:rPr>
        <w:t>.</w:t>
      </w:r>
    </w:p>
    <w:p w14:paraId="487C502E" w14:textId="28ED1185" w:rsidR="00E11124" w:rsidRDefault="00426637" w:rsidP="00E11124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Überlege dir</w:t>
      </w:r>
      <w:r w:rsidR="00E11124">
        <w:rPr>
          <w:rFonts w:asciiTheme="majorHAnsi" w:hAnsiTheme="majorHAnsi"/>
          <w:sz w:val="30"/>
          <w:szCs w:val="30"/>
        </w:rPr>
        <w:t xml:space="preserve"> eine Person, auf </w:t>
      </w:r>
      <w:r w:rsidR="00FB24CD">
        <w:rPr>
          <w:rFonts w:asciiTheme="majorHAnsi" w:hAnsiTheme="majorHAnsi"/>
          <w:sz w:val="30"/>
          <w:szCs w:val="30"/>
        </w:rPr>
        <w:t xml:space="preserve">welche </w:t>
      </w:r>
      <w:r w:rsidR="00E11124">
        <w:rPr>
          <w:rFonts w:asciiTheme="majorHAnsi" w:hAnsiTheme="majorHAnsi"/>
          <w:sz w:val="30"/>
          <w:szCs w:val="30"/>
        </w:rPr>
        <w:t xml:space="preserve">die </w:t>
      </w:r>
      <w:r w:rsidR="00E11124">
        <w:rPr>
          <w:rFonts w:asciiTheme="majorHAnsi" w:hAnsiTheme="majorHAnsi"/>
          <w:sz w:val="30"/>
          <w:szCs w:val="30"/>
        </w:rPr>
        <w:t xml:space="preserve">Aussage </w:t>
      </w:r>
      <w:r>
        <w:rPr>
          <w:rFonts w:asciiTheme="majorHAnsi" w:hAnsiTheme="majorHAnsi"/>
          <w:sz w:val="30"/>
          <w:szCs w:val="30"/>
        </w:rPr>
        <w:t xml:space="preserve">auf der Autogrammkarte </w:t>
      </w:r>
      <w:r w:rsidR="00E11124">
        <w:rPr>
          <w:rFonts w:asciiTheme="majorHAnsi" w:hAnsiTheme="majorHAnsi"/>
          <w:sz w:val="30"/>
          <w:szCs w:val="30"/>
        </w:rPr>
        <w:t>zutrifft. Je nach Aussage findest du sie vielleicht in einem Laden, einem Restaurant, einer Firma…</w:t>
      </w:r>
    </w:p>
    <w:p w14:paraId="3D9D6662" w14:textId="77777777" w:rsidR="00E11124" w:rsidRDefault="00E11124" w:rsidP="00E11124">
      <w:pPr>
        <w:rPr>
          <w:rFonts w:asciiTheme="majorHAnsi" w:hAnsiTheme="majorHAnsi"/>
          <w:sz w:val="30"/>
          <w:szCs w:val="30"/>
        </w:rPr>
      </w:pPr>
    </w:p>
    <w:p w14:paraId="5A6D8382" w14:textId="1B4F614F" w:rsidR="00E11124" w:rsidRPr="00F611EF" w:rsidRDefault="00FB24CD" w:rsidP="00E11124">
      <w:pPr>
        <w:rPr>
          <w:rFonts w:asciiTheme="majorHAnsi" w:hAnsiTheme="majorHAnsi"/>
          <w:sz w:val="30"/>
          <w:szCs w:val="30"/>
        </w:rPr>
      </w:pPr>
      <w:r>
        <w:pict w14:anchorId="16BFE750">
          <v:shape id="_x0000_i1026" type="#_x0000_t75" alt="Wegweiser" style="width:40.3pt;height:13.25pt;visibility:visible;mso-wrap-style:square">
            <v:imagedata r:id="rId10" o:title="Wegweiser"/>
          </v:shape>
        </w:pict>
      </w:r>
      <w:r w:rsidR="00E11124">
        <w:t xml:space="preserve"> </w:t>
      </w:r>
      <w:r w:rsidR="00E11124">
        <w:rPr>
          <w:rFonts w:asciiTheme="majorHAnsi" w:hAnsiTheme="majorHAnsi"/>
          <w:sz w:val="30"/>
          <w:szCs w:val="30"/>
        </w:rPr>
        <w:t xml:space="preserve">Bereite ein Interview vor, das du mit der ausgewählten Person führen </w:t>
      </w:r>
      <w:r w:rsidR="00426637">
        <w:rPr>
          <w:rFonts w:asciiTheme="majorHAnsi" w:hAnsiTheme="majorHAnsi"/>
          <w:sz w:val="30"/>
          <w:szCs w:val="30"/>
        </w:rPr>
        <w:t>willst</w:t>
      </w:r>
      <w:r w:rsidR="00E11124">
        <w:rPr>
          <w:rFonts w:asciiTheme="majorHAnsi" w:hAnsiTheme="majorHAnsi"/>
          <w:sz w:val="30"/>
          <w:szCs w:val="30"/>
        </w:rPr>
        <w:t>. Folgende Fragen über den Beruf können dir dabei helfen. Spannend wird dein Interview, wenn du dir auch noch eigene Fragen überlegst.</w:t>
      </w:r>
    </w:p>
    <w:p w14:paraId="365AFE20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anchor distT="0" distB="0" distL="114300" distR="114300" simplePos="0" relativeHeight="251674624" behindDoc="1" locked="0" layoutInCell="1" allowOverlap="1" wp14:anchorId="5B0BB502" wp14:editId="6B2BE52A">
            <wp:simplePos x="0" y="0"/>
            <wp:positionH relativeFrom="column">
              <wp:posOffset>5152364</wp:posOffset>
            </wp:positionH>
            <wp:positionV relativeFrom="paragraph">
              <wp:posOffset>2942</wp:posOffset>
            </wp:positionV>
            <wp:extent cx="1190249" cy="2737686"/>
            <wp:effectExtent l="0" t="0" r="0" b="571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36" cy="27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0"/>
          <w:szCs w:val="30"/>
        </w:rPr>
        <w:t>Wie heisst Ihr Beruf?</w:t>
      </w:r>
      <w:r w:rsidRPr="00FB6D77">
        <w:rPr>
          <w:noProof/>
        </w:rPr>
        <w:t xml:space="preserve"> </w:t>
      </w:r>
    </w:p>
    <w:p w14:paraId="5BD3DAAE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 w:rsidRPr="00C27A33">
        <w:rPr>
          <w:rFonts w:asciiTheme="majorHAnsi" w:hAnsiTheme="majorHAnsi"/>
          <w:sz w:val="30"/>
          <w:szCs w:val="30"/>
        </w:rPr>
        <w:t>Wie</w:t>
      </w:r>
      <w:r>
        <w:rPr>
          <w:rFonts w:asciiTheme="majorHAnsi" w:hAnsiTheme="majorHAnsi"/>
          <w:sz w:val="30"/>
          <w:szCs w:val="30"/>
        </w:rPr>
        <w:t xml:space="preserve"> lange üben Sie diesen Beruf schon aus?</w:t>
      </w:r>
    </w:p>
    <w:p w14:paraId="697922DE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Welche Ausbildung ist dafür notwendig?</w:t>
      </w:r>
    </w:p>
    <w:p w14:paraId="673BA0CC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Wo könnten Sie mit dieser Ausbildung sonst noch arbeiten?</w:t>
      </w:r>
    </w:p>
    <w:p w14:paraId="75949F80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Welche Aufgaben gehören zu diesem Beruf?</w:t>
      </w:r>
    </w:p>
    <w:p w14:paraId="61B7F932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Was gefällt Ihnen besonders an dieser Arbeit?</w:t>
      </w:r>
    </w:p>
    <w:p w14:paraId="69DFCB34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Wie sind Ihre Arbeitszeiten?</w:t>
      </w:r>
      <w:bookmarkStart w:id="0" w:name="_GoBack"/>
      <w:bookmarkEnd w:id="0"/>
    </w:p>
    <w:p w14:paraId="49837424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Wie häufig kommen Sie mit Touristen in Kontakt?</w:t>
      </w:r>
    </w:p>
    <w:p w14:paraId="530B5248" w14:textId="6A8105EE" w:rsidR="00E11124" w:rsidRDefault="005821E8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Wie wichtig sind </w:t>
      </w:r>
      <w:r w:rsidR="00E11124">
        <w:rPr>
          <w:rFonts w:asciiTheme="majorHAnsi" w:hAnsiTheme="majorHAnsi"/>
          <w:sz w:val="30"/>
          <w:szCs w:val="30"/>
        </w:rPr>
        <w:t>Touristen für Ihre Arbeit?</w:t>
      </w:r>
    </w:p>
    <w:p w14:paraId="74607FC0" w14:textId="77777777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Was schätzen Sie am Kontakt mit den Touristen?</w:t>
      </w:r>
    </w:p>
    <w:p w14:paraId="1CD4B982" w14:textId="4AB04731" w:rsidR="00E11124" w:rsidRDefault="00E11124" w:rsidP="00E11124">
      <w:pPr>
        <w:pStyle w:val="Listenabsatz"/>
        <w:numPr>
          <w:ilvl w:val="0"/>
          <w:numId w:val="1"/>
        </w:numPr>
        <w:spacing w:after="160"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Welche Schwierigkeiten gibt es im Kontakt mit Touristen?</w:t>
      </w:r>
    </w:p>
    <w:p w14:paraId="67A7F2BF" w14:textId="77777777" w:rsidR="00FB24CD" w:rsidRPr="00FB24CD" w:rsidRDefault="00FB24CD" w:rsidP="00FB24CD">
      <w:pPr>
        <w:pStyle w:val="Listenabsatz"/>
        <w:spacing w:after="160" w:line="259" w:lineRule="auto"/>
        <w:rPr>
          <w:rFonts w:asciiTheme="majorHAnsi" w:hAnsiTheme="majorHAnsi"/>
          <w:sz w:val="30"/>
          <w:szCs w:val="30"/>
        </w:rPr>
      </w:pPr>
    </w:p>
    <w:p w14:paraId="27DD813A" w14:textId="772F3958" w:rsidR="00E11124" w:rsidRDefault="00603D1B" w:rsidP="00E11124">
      <w:pPr>
        <w:rPr>
          <w:rFonts w:asciiTheme="majorHAnsi" w:hAnsiTheme="majorHAnsi"/>
          <w:sz w:val="30"/>
          <w:szCs w:val="30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0E037B7D" wp14:editId="4B9CD0DA">
            <wp:simplePos x="0" y="0"/>
            <wp:positionH relativeFrom="column">
              <wp:posOffset>5878195</wp:posOffset>
            </wp:positionH>
            <wp:positionV relativeFrom="paragraph">
              <wp:posOffset>372745</wp:posOffset>
            </wp:positionV>
            <wp:extent cx="839755" cy="9995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9755" cy="9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41">
        <w:pict w14:anchorId="4DC118AF">
          <v:shape id="_x0000_i1028" type="#_x0000_t75" alt="Wegweiser" style="width:40.3pt;height:13.25pt;visibility:visible;mso-wrap-style:square">
            <v:imagedata r:id="rId10" o:title="Wegweiser"/>
          </v:shape>
        </w:pict>
      </w:r>
      <w:r w:rsidR="00E11124">
        <w:t xml:space="preserve"> </w:t>
      </w:r>
      <w:r w:rsidR="00426637">
        <w:rPr>
          <w:rFonts w:asciiTheme="majorHAnsi" w:hAnsiTheme="majorHAnsi"/>
          <w:sz w:val="30"/>
          <w:szCs w:val="30"/>
        </w:rPr>
        <w:t xml:space="preserve">Besprich mit deiner Lehrperson, </w:t>
      </w:r>
      <w:r>
        <w:rPr>
          <w:rFonts w:asciiTheme="majorHAnsi" w:hAnsiTheme="majorHAnsi"/>
          <w:sz w:val="30"/>
          <w:szCs w:val="30"/>
        </w:rPr>
        <w:t>bis wann</w:t>
      </w:r>
      <w:r w:rsidR="00426637">
        <w:rPr>
          <w:rFonts w:asciiTheme="majorHAnsi" w:hAnsiTheme="majorHAnsi"/>
          <w:sz w:val="30"/>
          <w:szCs w:val="30"/>
        </w:rPr>
        <w:t xml:space="preserve"> du dein Interview durchführen sollst. </w:t>
      </w:r>
      <w:r w:rsidR="00E11124">
        <w:rPr>
          <w:rFonts w:asciiTheme="majorHAnsi" w:hAnsiTheme="majorHAnsi"/>
          <w:sz w:val="30"/>
          <w:szCs w:val="30"/>
        </w:rPr>
        <w:t>Führe dein Interview mit der ausgewählten Person und lass dir die Autogrammkarte unterschreiben.</w:t>
      </w:r>
      <w:r w:rsidR="00E11124" w:rsidRPr="00B4561B">
        <w:rPr>
          <w:rFonts w:asciiTheme="majorHAnsi" w:hAnsiTheme="majorHAnsi"/>
          <w:b/>
          <w:bCs/>
          <w:noProof/>
          <w:sz w:val="30"/>
          <w:szCs w:val="30"/>
        </w:rPr>
        <w:t xml:space="preserve"> </w:t>
      </w:r>
    </w:p>
    <w:p w14:paraId="77B34F1B" w14:textId="77777777" w:rsidR="00E11124" w:rsidRDefault="00E11124" w:rsidP="00E11124">
      <w:pPr>
        <w:rPr>
          <w:rFonts w:asciiTheme="majorHAnsi" w:hAnsiTheme="majorHAnsi"/>
          <w:sz w:val="30"/>
          <w:szCs w:val="30"/>
        </w:rPr>
      </w:pPr>
    </w:p>
    <w:p w14:paraId="34EEB220" w14:textId="33C8BD0A" w:rsidR="00E11124" w:rsidRDefault="00E11124" w:rsidP="00E11124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Tipps für die Durchführung:</w:t>
      </w:r>
    </w:p>
    <w:p w14:paraId="44343E15" w14:textId="77777777" w:rsidR="00E11124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 w:rsidRPr="00D055F3">
        <w:rPr>
          <w:rFonts w:asciiTheme="majorHAnsi" w:hAnsiTheme="majorHAnsi"/>
          <w:sz w:val="30"/>
          <w:szCs w:val="30"/>
        </w:rPr>
        <w:t xml:space="preserve">Mach dir Notizen zu den Antworten. </w:t>
      </w:r>
    </w:p>
    <w:p w14:paraId="233E77E8" w14:textId="27CB5E2D" w:rsidR="00E11124" w:rsidRPr="00D055F3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 w:rsidRPr="00D055F3">
        <w:rPr>
          <w:rFonts w:asciiTheme="majorHAnsi" w:hAnsiTheme="majorHAnsi"/>
          <w:sz w:val="30"/>
          <w:szCs w:val="30"/>
        </w:rPr>
        <w:t>Du kannst auch eine Sprachaufnahme vom Interview machen. Frage vorher deinen Interviewpartner</w:t>
      </w:r>
      <w:r w:rsidR="00603D1B">
        <w:rPr>
          <w:rFonts w:asciiTheme="majorHAnsi" w:hAnsiTheme="majorHAnsi"/>
          <w:sz w:val="30"/>
          <w:szCs w:val="30"/>
        </w:rPr>
        <w:t xml:space="preserve"> oder deine Interviewpartnerin</w:t>
      </w:r>
      <w:r w:rsidRPr="00D055F3">
        <w:rPr>
          <w:rFonts w:asciiTheme="majorHAnsi" w:hAnsiTheme="majorHAnsi"/>
          <w:sz w:val="30"/>
          <w:szCs w:val="30"/>
        </w:rPr>
        <w:t>, ob das in Ordnung ist.</w:t>
      </w:r>
    </w:p>
    <w:p w14:paraId="2E8AD5AD" w14:textId="35F60525" w:rsidR="00E11124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Stelle immer eine </w:t>
      </w:r>
      <w:r w:rsidRPr="00FB24CD">
        <w:rPr>
          <w:rFonts w:asciiTheme="majorHAnsi" w:hAnsiTheme="majorHAnsi"/>
          <w:sz w:val="30"/>
          <w:szCs w:val="30"/>
        </w:rPr>
        <w:t>Frage</w:t>
      </w:r>
      <w:r w:rsidR="00397E89" w:rsidRPr="00FB24CD">
        <w:rPr>
          <w:rFonts w:asciiTheme="majorHAnsi" w:hAnsiTheme="majorHAnsi"/>
          <w:sz w:val="30"/>
          <w:szCs w:val="30"/>
        </w:rPr>
        <w:t xml:space="preserve"> nach der</w:t>
      </w:r>
      <w:r w:rsidR="00426637" w:rsidRPr="00FB24CD">
        <w:rPr>
          <w:rFonts w:asciiTheme="majorHAnsi" w:hAnsiTheme="majorHAnsi"/>
          <w:sz w:val="30"/>
          <w:szCs w:val="30"/>
        </w:rPr>
        <w:t xml:space="preserve"> ander</w:t>
      </w:r>
      <w:r w:rsidR="00603D1B" w:rsidRPr="00FB24CD">
        <w:rPr>
          <w:rFonts w:asciiTheme="majorHAnsi" w:hAnsiTheme="majorHAnsi"/>
          <w:sz w:val="30"/>
          <w:szCs w:val="30"/>
        </w:rPr>
        <w:t>e</w:t>
      </w:r>
      <w:r w:rsidR="00426637" w:rsidRPr="00FB24CD">
        <w:rPr>
          <w:rFonts w:asciiTheme="majorHAnsi" w:hAnsiTheme="majorHAnsi"/>
          <w:sz w:val="30"/>
          <w:szCs w:val="30"/>
        </w:rPr>
        <w:t>n</w:t>
      </w:r>
      <w:r w:rsidR="00426637">
        <w:rPr>
          <w:rFonts w:asciiTheme="majorHAnsi" w:hAnsiTheme="majorHAnsi"/>
          <w:sz w:val="30"/>
          <w:szCs w:val="30"/>
        </w:rPr>
        <w:t>.</w:t>
      </w:r>
    </w:p>
    <w:p w14:paraId="1F3411E3" w14:textId="77777777" w:rsidR="00E11124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Lass deinem Interviewpartner Zeit zum Nachdenken.</w:t>
      </w:r>
    </w:p>
    <w:p w14:paraId="2B9EE23F" w14:textId="77777777" w:rsidR="00E11124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Frage nach, wenn Antworten für dich unklar sind.</w:t>
      </w:r>
    </w:p>
    <w:p w14:paraId="4A84AA05" w14:textId="6B7618FA" w:rsidR="00D22CC9" w:rsidRPr="00603D1B" w:rsidRDefault="00E11124" w:rsidP="00E11124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sz w:val="30"/>
          <w:szCs w:val="30"/>
        </w:rPr>
      </w:pPr>
      <w:r w:rsidRPr="00E11124">
        <w:rPr>
          <w:rFonts w:asciiTheme="majorHAnsi" w:hAnsiTheme="majorHAnsi"/>
          <w:sz w:val="30"/>
          <w:szCs w:val="30"/>
        </w:rPr>
        <w:t>Reagiere, wenn etwas Spannendes erzählt wird. Frage nach, auch wenn das nicht auf deiner Frageliste steht.</w:t>
      </w:r>
    </w:p>
    <w:p w14:paraId="59462F44" w14:textId="3DF39A13" w:rsidR="00473B38" w:rsidRPr="00FB24CD" w:rsidRDefault="00603D1B" w:rsidP="00FB24CD">
      <w:pPr>
        <w:pStyle w:val="Listenabsatz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Bedanke dich für das Interview.</w:t>
      </w:r>
    </w:p>
    <w:sectPr w:rsidR="00473B38" w:rsidRPr="00FB24CD" w:rsidSect="0085310B">
      <w:footerReference w:type="default" r:id="rId13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4D1302DA" w:rsidR="0085310B" w:rsidRPr="00C9250B" w:rsidRDefault="0085310B" w:rsidP="00D22CC9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FB24CD">
            <w:rPr>
              <w:color w:val="BFBFBF" w:themeColor="background1" w:themeShade="BF"/>
            </w:rPr>
            <w:t>4</w:t>
          </w:r>
          <w:r w:rsidR="00D22CC9">
            <w:rPr>
              <w:color w:val="BFBFBF" w:themeColor="background1" w:themeShade="BF"/>
            </w:rPr>
            <w:t>.3</w:t>
          </w:r>
          <w:r w:rsidRPr="00C9250B">
            <w:rPr>
              <w:color w:val="BFBFBF" w:themeColor="background1" w:themeShade="BF"/>
            </w:rPr>
            <w:t xml:space="preserve"> | </w:t>
          </w:r>
          <w:r w:rsidR="00D22CC9">
            <w:rPr>
              <w:color w:val="BFBFBF" w:themeColor="background1" w:themeShade="BF"/>
            </w:rPr>
            <w:t>Interview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E76252" w:rsidRPr="00E76252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86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egweiser" style="width:203.9pt;height:70.85pt;visibility:visible;mso-wrap-style:square" o:bullet="t">
        <v:imagedata r:id="rId1" o:title="Wegweiser"/>
      </v:shape>
    </w:pict>
  </w:numPicBullet>
  <w:abstractNum w:abstractNumId="0" w15:restartNumberingAfterBreak="0">
    <w:nsid w:val="7E44544C"/>
    <w:multiLevelType w:val="hybridMultilevel"/>
    <w:tmpl w:val="007E3270"/>
    <w:lvl w:ilvl="0" w:tplc="FF502A82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70C89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97E89"/>
    <w:rsid w:val="003F1B4C"/>
    <w:rsid w:val="00407D40"/>
    <w:rsid w:val="00423A74"/>
    <w:rsid w:val="004250E8"/>
    <w:rsid w:val="00426637"/>
    <w:rsid w:val="004348CA"/>
    <w:rsid w:val="004416F7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35CA8"/>
    <w:rsid w:val="00551ACB"/>
    <w:rsid w:val="00554ADB"/>
    <w:rsid w:val="005821E8"/>
    <w:rsid w:val="005912B3"/>
    <w:rsid w:val="005A1BBD"/>
    <w:rsid w:val="005B57E8"/>
    <w:rsid w:val="005D431A"/>
    <w:rsid w:val="005E0610"/>
    <w:rsid w:val="005E22B8"/>
    <w:rsid w:val="005E4D4A"/>
    <w:rsid w:val="005F68F9"/>
    <w:rsid w:val="00603D1B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E69C0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95BB7"/>
    <w:rsid w:val="00CB350A"/>
    <w:rsid w:val="00D2092E"/>
    <w:rsid w:val="00D22CC9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1124"/>
    <w:rsid w:val="00E1415C"/>
    <w:rsid w:val="00E71106"/>
    <w:rsid w:val="00E76252"/>
    <w:rsid w:val="00E809B7"/>
    <w:rsid w:val="00EB1C9D"/>
    <w:rsid w:val="00EC6F94"/>
    <w:rsid w:val="00F007B3"/>
    <w:rsid w:val="00F16554"/>
    <w:rsid w:val="00F27B08"/>
    <w:rsid w:val="00F5697D"/>
    <w:rsid w:val="00F86D9E"/>
    <w:rsid w:val="00F97349"/>
    <w:rsid w:val="00FB24CD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26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6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6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4404-EDD2-49B0-A406-2AE5546C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2022-03-10T13:51:00Z</dcterms:created>
  <dcterms:modified xsi:type="dcterms:W3CDTF">2022-03-10T13:51:00Z</dcterms:modified>
</cp:coreProperties>
</file>