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1BC9" w14:textId="1EF74F77" w:rsidR="00892D42" w:rsidRPr="005A57B2" w:rsidRDefault="00A64954" w:rsidP="00892D42">
      <w:pPr>
        <w:pStyle w:val="berschrift2"/>
        <w:shd w:val="clear" w:color="auto" w:fill="FFFFFF"/>
        <w:spacing w:before="0" w:after="450"/>
        <w:rPr>
          <w:rFonts w:cstheme="majorHAnsi"/>
          <w:b/>
          <w:color w:val="202122"/>
          <w:sz w:val="30"/>
          <w:szCs w:val="30"/>
          <w:shd w:val="clear" w:color="auto" w:fill="FFFFFF"/>
        </w:rPr>
      </w:pPr>
      <w:r w:rsidRPr="005A57B2">
        <w:rPr>
          <w:rFonts w:cstheme="majorHAnsi"/>
          <w:b/>
          <w:noProof/>
          <w:color w:val="202122"/>
          <w:sz w:val="30"/>
          <w:szCs w:val="30"/>
          <w:shd w:val="clear" w:color="auto" w:fill="FFFFFF"/>
          <w:lang w:eastAsia="de-CH"/>
        </w:rPr>
        <mc:AlternateContent>
          <mc:Choice Requires="wpg">
            <w:drawing>
              <wp:anchor distT="0" distB="0" distL="114300" distR="114300" simplePos="0" relativeHeight="251670528" behindDoc="0" locked="0" layoutInCell="1" allowOverlap="1" wp14:anchorId="4878A6AC" wp14:editId="2D18370E">
                <wp:simplePos x="0" y="0"/>
                <wp:positionH relativeFrom="column">
                  <wp:posOffset>-130846</wp:posOffset>
                </wp:positionH>
                <wp:positionV relativeFrom="paragraph">
                  <wp:posOffset>242</wp:posOffset>
                </wp:positionV>
                <wp:extent cx="704850" cy="820800"/>
                <wp:effectExtent l="0" t="0" r="0" b="0"/>
                <wp:wrapSquare wrapText="bothSides"/>
                <wp:docPr id="12" name="Gruppieren 12"/>
                <wp:cNvGraphicFramePr/>
                <a:graphic xmlns:a="http://schemas.openxmlformats.org/drawingml/2006/main">
                  <a:graphicData uri="http://schemas.microsoft.com/office/word/2010/wordprocessingGroup">
                    <wpg:wgp>
                      <wpg:cNvGrpSpPr/>
                      <wpg:grpSpPr>
                        <a:xfrm>
                          <a:off x="0" y="0"/>
                          <a:ext cx="704850" cy="820800"/>
                          <a:chOff x="0" y="28575"/>
                          <a:chExt cx="704850" cy="838225"/>
                        </a:xfrm>
                      </wpg:grpSpPr>
                      <pic:pic xmlns:pic="http://schemas.openxmlformats.org/drawingml/2006/picture">
                        <pic:nvPicPr>
                          <pic:cNvPr id="10" name="Bild 2" descr="pin, mark Ic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8575"/>
                            <a:ext cx="704850" cy="704850"/>
                          </a:xfrm>
                          <a:prstGeom prst="rect">
                            <a:avLst/>
                          </a:prstGeom>
                          <a:noFill/>
                          <a:ln>
                            <a:noFill/>
                          </a:ln>
                        </pic:spPr>
                      </pic:pic>
                      <wps:wsp>
                        <wps:cNvPr id="217" name="Textfeld 2"/>
                        <wps:cNvSpPr txBox="1">
                          <a:spLocks noChangeArrowheads="1"/>
                        </wps:cNvSpPr>
                        <wps:spPr bwMode="auto">
                          <a:xfrm>
                            <a:off x="59155" y="43695"/>
                            <a:ext cx="590550" cy="823105"/>
                          </a:xfrm>
                          <a:prstGeom prst="rect">
                            <a:avLst/>
                          </a:prstGeom>
                          <a:noFill/>
                          <a:ln w="9525">
                            <a:noFill/>
                            <a:miter lim="800000"/>
                            <a:headEnd/>
                            <a:tailEnd/>
                          </a:ln>
                        </wps:spPr>
                        <wps:txbx>
                          <w:txbxContent>
                            <w:p w14:paraId="0EF8B04F" w14:textId="6FC9DD99" w:rsidR="008B5EA8" w:rsidRDefault="00C63B91" w:rsidP="007022AB">
                              <w:pPr>
                                <w:jc w:val="center"/>
                                <w:rPr>
                                  <w:rFonts w:asciiTheme="majorHAnsi" w:hAnsiTheme="majorHAnsi" w:cstheme="majorHAnsi"/>
                                  <w:b/>
                                  <w:sz w:val="36"/>
                                  <w:szCs w:val="48"/>
                                </w:rPr>
                              </w:pPr>
                              <w:r>
                                <w:rPr>
                                  <w:rFonts w:asciiTheme="majorHAnsi" w:hAnsiTheme="majorHAnsi" w:cstheme="majorHAnsi"/>
                                  <w:b/>
                                  <w:sz w:val="36"/>
                                  <w:szCs w:val="48"/>
                                </w:rPr>
                                <w:t>6</w:t>
                              </w:r>
                              <w:r w:rsidR="007022AB">
                                <w:rPr>
                                  <w:rFonts w:asciiTheme="majorHAnsi" w:hAnsiTheme="majorHAnsi" w:cstheme="majorHAnsi"/>
                                  <w:b/>
                                  <w:sz w:val="36"/>
                                  <w:szCs w:val="48"/>
                                </w:rPr>
                                <w:t>.1</w:t>
                              </w:r>
                            </w:p>
                            <w:p w14:paraId="0F10B4B2" w14:textId="7FA84911" w:rsidR="00E71106" w:rsidRPr="007022AB" w:rsidRDefault="00E71106" w:rsidP="007022AB">
                              <w:pPr>
                                <w:jc w:val="center"/>
                                <w:rPr>
                                  <w:rFonts w:asciiTheme="majorHAnsi" w:hAnsiTheme="majorHAnsi" w:cstheme="majorHAnsi"/>
                                  <w:b/>
                                  <w:sz w:val="36"/>
                                  <w:szCs w:val="48"/>
                                </w:rPr>
                              </w:pPr>
                              <w:r>
                                <w:rPr>
                                  <w:rFonts w:asciiTheme="majorHAnsi" w:hAnsiTheme="majorHAnsi" w:cstheme="majorHAnsi"/>
                                  <w:b/>
                                  <w:sz w:val="36"/>
                                  <w:szCs w:val="48"/>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78A6AC" id="Gruppieren 12" o:spid="_x0000_s1026" style="position:absolute;margin-left:-10.3pt;margin-top:0;width:55.5pt;height:64.65pt;z-index:251670528;mso-width-relative:margin;mso-height-relative:margin" coordorigin=",285" coordsize="7048,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">
                <v:shape id="Bild 2" o:spid="_x0000_s1027" type="#_x0000_t75" alt="pin, mark Icon" style="position:absolute;top:285;width:7048;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">
                  <v:imagedata r:id="rId9" o:title="pin, mark Icon"/>
                </v:shape>
                <v:shapetype id="_x0000_t202" coordsize="21600,21600" o:spt="202" path="m,l,21600r21600,l21600,xe">
                  <v:stroke joinstyle="miter"/>
                  <v:path gradientshapeok="t" o:connecttype="rect"/>
                </v:shapetype>
                <v:shape id="_x0000_s1028" type="#_x0000_t202" style="position:absolute;left:591;top:436;width:5906;height: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EF8B04F" w14:textId="6FC9DD99" w:rsidR="008B5EA8" w:rsidRDefault="00C63B91" w:rsidP="007022AB">
                        <w:pPr>
                          <w:jc w:val="center"/>
                          <w:rPr>
                            <w:rFonts w:asciiTheme="majorHAnsi" w:hAnsiTheme="majorHAnsi" w:cstheme="majorHAnsi"/>
                            <w:b/>
                            <w:sz w:val="36"/>
                            <w:szCs w:val="48"/>
                          </w:rPr>
                        </w:pPr>
                        <w:r>
                          <w:rPr>
                            <w:rFonts w:asciiTheme="majorHAnsi" w:hAnsiTheme="majorHAnsi" w:cstheme="majorHAnsi"/>
                            <w:b/>
                            <w:sz w:val="36"/>
                            <w:szCs w:val="48"/>
                          </w:rPr>
                          <w:t>6</w:t>
                        </w:r>
                        <w:r w:rsidR="007022AB">
                          <w:rPr>
                            <w:rFonts w:asciiTheme="majorHAnsi" w:hAnsiTheme="majorHAnsi" w:cstheme="majorHAnsi"/>
                            <w:b/>
                            <w:sz w:val="36"/>
                            <w:szCs w:val="48"/>
                          </w:rPr>
                          <w:t>.1</w:t>
                        </w:r>
                      </w:p>
                      <w:p w14:paraId="0F10B4B2" w14:textId="7FA84911" w:rsidR="00E71106" w:rsidRPr="007022AB" w:rsidRDefault="00E71106" w:rsidP="007022AB">
                        <w:pPr>
                          <w:jc w:val="center"/>
                          <w:rPr>
                            <w:rFonts w:asciiTheme="majorHAnsi" w:hAnsiTheme="majorHAnsi" w:cstheme="majorHAnsi"/>
                            <w:b/>
                            <w:sz w:val="36"/>
                            <w:szCs w:val="48"/>
                          </w:rPr>
                        </w:pPr>
                        <w:r>
                          <w:rPr>
                            <w:rFonts w:asciiTheme="majorHAnsi" w:hAnsiTheme="majorHAnsi" w:cstheme="majorHAnsi"/>
                            <w:b/>
                            <w:sz w:val="36"/>
                            <w:szCs w:val="48"/>
                          </w:rPr>
                          <w:t>a</w:t>
                        </w:r>
                      </w:p>
                    </w:txbxContent>
                  </v:textbox>
                </v:shape>
                <w10:wrap type="square"/>
              </v:group>
            </w:pict>
          </mc:Fallback>
        </mc:AlternateContent>
      </w:r>
      <w:r w:rsidRPr="005A57B2">
        <w:rPr>
          <w:rFonts w:cstheme="majorHAnsi"/>
          <w:b/>
          <w:noProof/>
          <w:color w:val="202122"/>
          <w:sz w:val="30"/>
          <w:szCs w:val="30"/>
          <w:shd w:val="clear" w:color="auto" w:fill="FFFFFF"/>
          <w:lang w:eastAsia="de-CH"/>
        </w:rPr>
        <mc:AlternateContent>
          <mc:Choice Requires="wps">
            <w:drawing>
              <wp:anchor distT="0" distB="0" distL="114300" distR="114300" simplePos="0" relativeHeight="251671552" behindDoc="0" locked="0" layoutInCell="1" allowOverlap="1" wp14:anchorId="62C86E9B" wp14:editId="42508019">
                <wp:simplePos x="0" y="0"/>
                <wp:positionH relativeFrom="margin">
                  <wp:posOffset>540385</wp:posOffset>
                </wp:positionH>
                <wp:positionV relativeFrom="paragraph">
                  <wp:posOffset>1270</wp:posOffset>
                </wp:positionV>
                <wp:extent cx="5833110" cy="819150"/>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819150"/>
                        </a:xfrm>
                        <a:prstGeom prst="rect">
                          <a:avLst/>
                        </a:prstGeom>
                        <a:noFill/>
                        <a:ln w="9525">
                          <a:noFill/>
                          <a:miter lim="800000"/>
                          <a:headEnd/>
                          <a:tailEnd/>
                        </a:ln>
                      </wps:spPr>
                      <wps:txbx>
                        <w:txbxContent>
                          <w:p w14:paraId="2249D867" w14:textId="26F6B02A" w:rsidR="004C1518" w:rsidRPr="008B5EA8" w:rsidRDefault="00C63B91" w:rsidP="00BE6CED">
                            <w:pPr>
                              <w:rPr>
                                <w:rFonts w:asciiTheme="majorHAnsi" w:hAnsiTheme="majorHAnsi" w:cstheme="majorHAnsi"/>
                                <w:b/>
                                <w:sz w:val="48"/>
                                <w:szCs w:val="48"/>
                              </w:rPr>
                            </w:pPr>
                            <w:proofErr w:type="spellStart"/>
                            <w:r>
                              <w:rPr>
                                <w:rFonts w:asciiTheme="majorHAnsi" w:hAnsiTheme="majorHAnsi" w:cstheme="majorHAnsi"/>
                                <w:b/>
                                <w:sz w:val="48"/>
                                <w:szCs w:val="48"/>
                              </w:rPr>
                              <w:t>Chä</w:t>
                            </w:r>
                            <w:r w:rsidR="00214E97">
                              <w:rPr>
                                <w:rFonts w:asciiTheme="majorHAnsi" w:hAnsiTheme="majorHAnsi" w:cstheme="majorHAnsi"/>
                                <w:b/>
                                <w:sz w:val="48"/>
                                <w:szCs w:val="48"/>
                              </w:rPr>
                              <w:t>äsW</w:t>
                            </w:r>
                            <w:r>
                              <w:rPr>
                                <w:rFonts w:asciiTheme="majorHAnsi" w:hAnsiTheme="majorHAnsi" w:cstheme="majorHAnsi"/>
                                <w:b/>
                                <w:sz w:val="48"/>
                                <w:szCs w:val="48"/>
                              </w:rPr>
                              <w:t>elt</w:t>
                            </w:r>
                            <w:proofErr w:type="spellEnd"/>
                            <w:r w:rsidR="00BE0526">
                              <w:rPr>
                                <w:rFonts w:asciiTheme="majorHAnsi" w:hAnsiTheme="majorHAnsi" w:cstheme="majorHAnsi"/>
                                <w:b/>
                                <w:sz w:val="48"/>
                                <w:szCs w:val="48"/>
                              </w:rPr>
                              <w:t xml:space="preserve"> – mit Klassenprojekt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2C86E9B" id="Textfeld 2" o:spid="_x0000_s1029" type="#_x0000_t202" style="position:absolute;margin-left:42.55pt;margin-top:.1pt;width:459.3pt;height:64.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" filled="f" stroked="f">
                <v:textbox>
                  <w:txbxContent>
                    <w:p w14:paraId="2249D867" w14:textId="26F6B02A" w:rsidR="004C1518" w:rsidRPr="008B5EA8" w:rsidRDefault="00C63B91" w:rsidP="00BE6CED">
                      <w:pPr>
                        <w:rPr>
                          <w:rFonts w:asciiTheme="majorHAnsi" w:hAnsiTheme="majorHAnsi" w:cstheme="majorHAnsi"/>
                          <w:b/>
                          <w:sz w:val="48"/>
                          <w:szCs w:val="48"/>
                        </w:rPr>
                      </w:pPr>
                      <w:proofErr w:type="spellStart"/>
                      <w:r>
                        <w:rPr>
                          <w:rFonts w:asciiTheme="majorHAnsi" w:hAnsiTheme="majorHAnsi" w:cstheme="majorHAnsi"/>
                          <w:b/>
                          <w:sz w:val="48"/>
                          <w:szCs w:val="48"/>
                        </w:rPr>
                        <w:t>Chä</w:t>
                      </w:r>
                      <w:r w:rsidR="00214E97">
                        <w:rPr>
                          <w:rFonts w:asciiTheme="majorHAnsi" w:hAnsiTheme="majorHAnsi" w:cstheme="majorHAnsi"/>
                          <w:b/>
                          <w:sz w:val="48"/>
                          <w:szCs w:val="48"/>
                        </w:rPr>
                        <w:t>äsW</w:t>
                      </w:r>
                      <w:r>
                        <w:rPr>
                          <w:rFonts w:asciiTheme="majorHAnsi" w:hAnsiTheme="majorHAnsi" w:cstheme="majorHAnsi"/>
                          <w:b/>
                          <w:sz w:val="48"/>
                          <w:szCs w:val="48"/>
                        </w:rPr>
                        <w:t>elt</w:t>
                      </w:r>
                      <w:proofErr w:type="spellEnd"/>
                      <w:r w:rsidR="00BE0526">
                        <w:rPr>
                          <w:rFonts w:asciiTheme="majorHAnsi" w:hAnsiTheme="majorHAnsi" w:cstheme="majorHAnsi"/>
                          <w:b/>
                          <w:sz w:val="48"/>
                          <w:szCs w:val="48"/>
                        </w:rPr>
                        <w:t xml:space="preserve"> – mit Klassenprojekt</w:t>
                      </w:r>
                    </w:p>
                  </w:txbxContent>
                </v:textbox>
                <w10:wrap type="square" anchorx="margin"/>
              </v:shape>
            </w:pict>
          </mc:Fallback>
        </mc:AlternateContent>
      </w:r>
      <w:r w:rsidR="00892D42">
        <w:rPr>
          <w:rFonts w:cstheme="majorHAnsi"/>
          <w:b/>
          <w:color w:val="202122"/>
          <w:sz w:val="30"/>
          <w:szCs w:val="30"/>
          <w:shd w:val="clear" w:color="auto" w:fill="FFFFFF"/>
        </w:rPr>
        <w:t>G</w:t>
      </w:r>
      <w:r w:rsidR="00892D42" w:rsidRPr="005A57B2">
        <w:rPr>
          <w:rFonts w:cstheme="majorHAnsi"/>
          <w:b/>
          <w:color w:val="202122"/>
          <w:sz w:val="30"/>
          <w:szCs w:val="30"/>
          <w:shd w:val="clear" w:color="auto" w:fill="FFFFFF"/>
        </w:rPr>
        <w:t xml:space="preserve">eschichte der </w:t>
      </w:r>
      <w:proofErr w:type="spellStart"/>
      <w:r w:rsidR="00892D42" w:rsidRPr="005A57B2">
        <w:rPr>
          <w:rFonts w:cstheme="majorHAnsi"/>
          <w:b/>
          <w:color w:val="202122"/>
          <w:sz w:val="30"/>
          <w:szCs w:val="30"/>
          <w:shd w:val="clear" w:color="auto" w:fill="FFFFFF"/>
        </w:rPr>
        <w:t>ChääsWelt</w:t>
      </w:r>
      <w:proofErr w:type="spellEnd"/>
      <w:r w:rsidR="00892D42" w:rsidRPr="005A57B2">
        <w:rPr>
          <w:rFonts w:cstheme="majorHAnsi"/>
          <w:b/>
          <w:color w:val="202122"/>
          <w:sz w:val="30"/>
          <w:szCs w:val="30"/>
          <w:shd w:val="clear" w:color="auto" w:fill="FFFFFF"/>
        </w:rPr>
        <w:t xml:space="preserve"> </w:t>
      </w:r>
      <w:proofErr w:type="spellStart"/>
      <w:r w:rsidR="00892D42" w:rsidRPr="005A57B2">
        <w:rPr>
          <w:rFonts w:cstheme="majorHAnsi"/>
          <w:b/>
          <w:color w:val="202122"/>
          <w:sz w:val="30"/>
          <w:szCs w:val="30"/>
          <w:shd w:val="clear" w:color="auto" w:fill="FFFFFF"/>
        </w:rPr>
        <w:t>Toggenburg</w:t>
      </w:r>
      <w:proofErr w:type="spellEnd"/>
    </w:p>
    <w:p w14:paraId="25A2CF47" w14:textId="77777777" w:rsidR="00892D42" w:rsidRDefault="00892D42" w:rsidP="00892D42">
      <w:pPr>
        <w:pStyle w:val="berschrift2"/>
        <w:shd w:val="clear" w:color="auto" w:fill="FFFFFF"/>
        <w:spacing w:before="0"/>
        <w:jc w:val="both"/>
        <w:rPr>
          <w:rFonts w:cstheme="majorHAnsi"/>
          <w:color w:val="202122"/>
          <w:sz w:val="30"/>
          <w:szCs w:val="30"/>
          <w:shd w:val="clear" w:color="auto" w:fill="FFFFFF"/>
        </w:rPr>
      </w:pPr>
      <w:r w:rsidRPr="00214E97">
        <w:rPr>
          <w:rFonts w:cstheme="majorHAnsi"/>
          <w:color w:val="202122"/>
          <w:sz w:val="30"/>
          <w:szCs w:val="30"/>
          <w:shd w:val="clear" w:color="auto" w:fill="FFFFFF"/>
        </w:rPr>
        <w:t xml:space="preserve">Das Toggenburg hat die Churfirsten – ein wahrlich königliches Gebirge mit sieben Zacken, </w:t>
      </w:r>
      <w:r>
        <w:rPr>
          <w:rFonts w:cstheme="majorHAnsi"/>
          <w:color w:val="202122"/>
          <w:sz w:val="30"/>
          <w:szCs w:val="30"/>
          <w:shd w:val="clear" w:color="auto" w:fill="FFFFFF"/>
        </w:rPr>
        <w:t>ähnlich einer Krone</w:t>
      </w:r>
      <w:r w:rsidRPr="00214E97">
        <w:rPr>
          <w:rFonts w:cstheme="majorHAnsi"/>
          <w:color w:val="202122"/>
          <w:sz w:val="30"/>
          <w:szCs w:val="30"/>
          <w:shd w:val="clear" w:color="auto" w:fill="FFFFFF"/>
        </w:rPr>
        <w:t xml:space="preserve">. Und wer ist der König des </w:t>
      </w:r>
      <w:proofErr w:type="spellStart"/>
      <w:r w:rsidRPr="00214E97">
        <w:rPr>
          <w:rFonts w:cstheme="majorHAnsi"/>
          <w:color w:val="202122"/>
          <w:sz w:val="30"/>
          <w:szCs w:val="30"/>
          <w:shd w:val="clear" w:color="auto" w:fill="FFFFFF"/>
        </w:rPr>
        <w:t>Toggenburgs</w:t>
      </w:r>
      <w:proofErr w:type="spellEnd"/>
      <w:r w:rsidRPr="00214E97">
        <w:rPr>
          <w:rFonts w:cstheme="majorHAnsi"/>
          <w:color w:val="202122"/>
          <w:sz w:val="30"/>
          <w:szCs w:val="30"/>
          <w:shd w:val="clear" w:color="auto" w:fill="FFFFFF"/>
        </w:rPr>
        <w:t xml:space="preserve">? Keine Frage: der Käse! Mit seinen </w:t>
      </w:r>
      <w:r>
        <w:rPr>
          <w:rFonts w:cstheme="majorHAnsi"/>
          <w:color w:val="202122"/>
          <w:sz w:val="30"/>
          <w:szCs w:val="30"/>
          <w:shd w:val="clear" w:color="auto" w:fill="FFFFFF"/>
        </w:rPr>
        <w:t>lecker</w:t>
      </w:r>
      <w:r w:rsidRPr="00214E97">
        <w:rPr>
          <w:rFonts w:cstheme="majorHAnsi"/>
          <w:color w:val="202122"/>
          <w:sz w:val="30"/>
          <w:szCs w:val="30"/>
          <w:shd w:val="clear" w:color="auto" w:fill="FFFFFF"/>
        </w:rPr>
        <w:t xml:space="preserve">en Begleitern wie Brot und </w:t>
      </w:r>
      <w:proofErr w:type="spellStart"/>
      <w:r w:rsidRPr="00214E97">
        <w:rPr>
          <w:rFonts w:cstheme="majorHAnsi"/>
          <w:color w:val="202122"/>
          <w:sz w:val="30"/>
          <w:szCs w:val="30"/>
          <w:shd w:val="clear" w:color="auto" w:fill="FFFFFF"/>
        </w:rPr>
        <w:t>Schlorzifladen</w:t>
      </w:r>
      <w:proofErr w:type="spellEnd"/>
      <w:r w:rsidRPr="00214E97">
        <w:rPr>
          <w:rFonts w:cstheme="majorHAnsi"/>
          <w:color w:val="202122"/>
          <w:sz w:val="30"/>
          <w:szCs w:val="30"/>
          <w:shd w:val="clear" w:color="auto" w:fill="FFFFFF"/>
        </w:rPr>
        <w:t xml:space="preserve">, Wurst und </w:t>
      </w:r>
      <w:proofErr w:type="spellStart"/>
      <w:r w:rsidRPr="00214E97">
        <w:rPr>
          <w:rFonts w:cstheme="majorHAnsi"/>
          <w:color w:val="202122"/>
          <w:sz w:val="30"/>
          <w:szCs w:val="30"/>
          <w:shd w:val="clear" w:color="auto" w:fill="FFFFFF"/>
        </w:rPr>
        <w:t>Mostbröckli</w:t>
      </w:r>
      <w:proofErr w:type="spellEnd"/>
      <w:r w:rsidRPr="00214E97">
        <w:rPr>
          <w:rFonts w:cstheme="majorHAnsi"/>
          <w:color w:val="202122"/>
          <w:sz w:val="30"/>
          <w:szCs w:val="30"/>
          <w:shd w:val="clear" w:color="auto" w:fill="FFFFFF"/>
        </w:rPr>
        <w:t xml:space="preserve"> bildet er die </w:t>
      </w:r>
      <w:proofErr w:type="spellStart"/>
      <w:r w:rsidRPr="00214E97">
        <w:rPr>
          <w:rFonts w:cstheme="majorHAnsi"/>
          <w:color w:val="202122"/>
          <w:sz w:val="30"/>
          <w:szCs w:val="30"/>
          <w:shd w:val="clear" w:color="auto" w:fill="FFFFFF"/>
        </w:rPr>
        <w:t>ChääsWelt</w:t>
      </w:r>
      <w:proofErr w:type="spellEnd"/>
      <w:r w:rsidRPr="00214E97">
        <w:rPr>
          <w:rFonts w:cstheme="majorHAnsi"/>
          <w:color w:val="202122"/>
          <w:sz w:val="30"/>
          <w:szCs w:val="30"/>
          <w:shd w:val="clear" w:color="auto" w:fill="FFFFFF"/>
        </w:rPr>
        <w:t xml:space="preserve"> </w:t>
      </w:r>
      <w:proofErr w:type="spellStart"/>
      <w:r w:rsidRPr="00214E97">
        <w:rPr>
          <w:rFonts w:cstheme="majorHAnsi"/>
          <w:color w:val="202122"/>
          <w:sz w:val="30"/>
          <w:szCs w:val="30"/>
          <w:shd w:val="clear" w:color="auto" w:fill="FFFFFF"/>
        </w:rPr>
        <w:t>Toggenburg</w:t>
      </w:r>
      <w:proofErr w:type="spellEnd"/>
      <w:r w:rsidRPr="00214E97">
        <w:rPr>
          <w:rFonts w:cstheme="majorHAnsi"/>
          <w:color w:val="202122"/>
          <w:sz w:val="30"/>
          <w:szCs w:val="30"/>
          <w:shd w:val="clear" w:color="auto" w:fill="FFFFFF"/>
        </w:rPr>
        <w:t>.</w:t>
      </w:r>
    </w:p>
    <w:p w14:paraId="71F6A7CA" w14:textId="77777777" w:rsidR="00892D42" w:rsidRPr="00214E97" w:rsidRDefault="00892D42" w:rsidP="00892D42"/>
    <w:p w14:paraId="1E8FD7C9" w14:textId="77777777" w:rsidR="00892D42" w:rsidRDefault="00892D42" w:rsidP="00892D42">
      <w:pPr>
        <w:pStyle w:val="berschrift2"/>
        <w:shd w:val="clear" w:color="auto" w:fill="FFFFFF"/>
        <w:spacing w:before="0"/>
        <w:jc w:val="both"/>
        <w:rPr>
          <w:rFonts w:cstheme="majorHAnsi"/>
          <w:color w:val="202122"/>
          <w:sz w:val="30"/>
          <w:szCs w:val="30"/>
          <w:shd w:val="clear" w:color="auto" w:fill="FFFFFF"/>
        </w:rPr>
      </w:pPr>
      <w:r w:rsidRPr="00214E97">
        <w:rPr>
          <w:rFonts w:cstheme="majorHAnsi"/>
          <w:color w:val="202122"/>
          <w:sz w:val="30"/>
          <w:szCs w:val="30"/>
          <w:shd w:val="clear" w:color="auto" w:fill="FFFFFF"/>
        </w:rPr>
        <w:t>Das Toggenburg ist ein Tal der Hügel, der Täler und der Berge. Saftig sind die Wiesen und Alpweiden, von Bächen durchzogen die Tobel und kantig die schroffen Felswände. Es ist ein Tal, de</w:t>
      </w:r>
      <w:r>
        <w:rPr>
          <w:rFonts w:cstheme="majorHAnsi"/>
          <w:color w:val="202122"/>
          <w:sz w:val="30"/>
          <w:szCs w:val="30"/>
          <w:shd w:val="clear" w:color="auto" w:fill="FFFFFF"/>
        </w:rPr>
        <w:t>ssen Bevölkerung seit jeher auf</w:t>
      </w:r>
      <w:r w:rsidRPr="00214E97">
        <w:rPr>
          <w:rFonts w:cstheme="majorHAnsi"/>
          <w:color w:val="202122"/>
          <w:sz w:val="30"/>
          <w:szCs w:val="30"/>
          <w:shd w:val="clear" w:color="auto" w:fill="FFFFFF"/>
        </w:rPr>
        <w:t xml:space="preserve"> Milchwirtschaft setzt. Die Käsetradition ist jahrhundertealt und gehört zur ältesten de</w:t>
      </w:r>
      <w:r>
        <w:rPr>
          <w:rFonts w:cstheme="majorHAnsi"/>
          <w:color w:val="202122"/>
          <w:sz w:val="30"/>
          <w:szCs w:val="30"/>
          <w:shd w:val="clear" w:color="auto" w:fill="FFFFFF"/>
        </w:rPr>
        <w:t>s gesamten Alpenraums. So soll </w:t>
      </w:r>
      <w:r w:rsidRPr="00214E97">
        <w:rPr>
          <w:rFonts w:cstheme="majorHAnsi"/>
          <w:color w:val="202122"/>
          <w:sz w:val="30"/>
          <w:szCs w:val="30"/>
          <w:shd w:val="clear" w:color="auto" w:fill="FFFFFF"/>
        </w:rPr>
        <w:t xml:space="preserve">der </w:t>
      </w:r>
      <w:proofErr w:type="spellStart"/>
      <w:r w:rsidRPr="00214E97">
        <w:rPr>
          <w:rFonts w:cstheme="majorHAnsi"/>
          <w:color w:val="202122"/>
          <w:sz w:val="30"/>
          <w:szCs w:val="30"/>
          <w:shd w:val="clear" w:color="auto" w:fill="FFFFFF"/>
        </w:rPr>
        <w:t>Bloderkäse</w:t>
      </w:r>
      <w:proofErr w:type="spellEnd"/>
      <w:r w:rsidRPr="00214E97">
        <w:rPr>
          <w:rFonts w:cstheme="majorHAnsi"/>
          <w:color w:val="202122"/>
          <w:sz w:val="30"/>
          <w:szCs w:val="30"/>
          <w:shd w:val="clear" w:color="auto" w:fill="FFFFFF"/>
        </w:rPr>
        <w:t xml:space="preserve"> bereits im Mittelalter auf </w:t>
      </w:r>
      <w:proofErr w:type="spellStart"/>
      <w:r w:rsidRPr="00214E97">
        <w:rPr>
          <w:rFonts w:cstheme="majorHAnsi"/>
          <w:color w:val="202122"/>
          <w:sz w:val="30"/>
          <w:szCs w:val="30"/>
          <w:shd w:val="clear" w:color="auto" w:fill="FFFFFF"/>
        </w:rPr>
        <w:t>Obertoggenburger</w:t>
      </w:r>
      <w:proofErr w:type="spellEnd"/>
      <w:r w:rsidRPr="00214E97">
        <w:rPr>
          <w:rFonts w:cstheme="majorHAnsi"/>
          <w:color w:val="202122"/>
          <w:sz w:val="30"/>
          <w:szCs w:val="30"/>
          <w:shd w:val="clear" w:color="auto" w:fill="FFFFFF"/>
        </w:rPr>
        <w:t xml:space="preserve"> Alpen produziert und vo</w:t>
      </w:r>
      <w:r>
        <w:rPr>
          <w:rFonts w:cstheme="majorHAnsi"/>
          <w:color w:val="202122"/>
          <w:sz w:val="30"/>
          <w:szCs w:val="30"/>
          <w:shd w:val="clear" w:color="auto" w:fill="FFFFFF"/>
        </w:rPr>
        <w:t>n den Bauern als Abgabe an die </w:t>
      </w:r>
      <w:r w:rsidRPr="00214E97">
        <w:rPr>
          <w:rFonts w:cstheme="majorHAnsi"/>
          <w:color w:val="202122"/>
          <w:sz w:val="30"/>
          <w:szCs w:val="30"/>
          <w:shd w:val="clear" w:color="auto" w:fill="FFFFFF"/>
        </w:rPr>
        <w:t>Obrigkeit des Klosters St.Gallen geliefert worden sein. Die Butter wurde dannzumal zu Butterschmalz eingekocht und auf dem Markt in Lichtensteig unter die Leute gebracht.</w:t>
      </w:r>
    </w:p>
    <w:p w14:paraId="0F5606F9" w14:textId="77777777" w:rsidR="00892D42" w:rsidRPr="00214E97" w:rsidRDefault="00892D42" w:rsidP="00892D42"/>
    <w:p w14:paraId="3BBEF219" w14:textId="1A3A3CF9" w:rsidR="00892D42" w:rsidRDefault="00892D42" w:rsidP="009B59EF">
      <w:pPr>
        <w:pStyle w:val="berschrift2"/>
        <w:shd w:val="clear" w:color="auto" w:fill="FFFFFF"/>
        <w:spacing w:before="0"/>
        <w:jc w:val="both"/>
        <w:rPr>
          <w:rFonts w:cstheme="majorHAnsi"/>
          <w:color w:val="202122"/>
          <w:sz w:val="30"/>
          <w:szCs w:val="30"/>
          <w:shd w:val="clear" w:color="auto" w:fill="FFFFFF"/>
        </w:rPr>
      </w:pPr>
      <w:r w:rsidRPr="00214E97">
        <w:rPr>
          <w:rFonts w:cstheme="majorHAnsi"/>
          <w:color w:val="202122"/>
          <w:sz w:val="30"/>
          <w:szCs w:val="30"/>
          <w:shd w:val="clear" w:color="auto" w:fill="FFFFFF"/>
        </w:rPr>
        <w:t>Im 19. Jahrhundert</w:t>
      </w:r>
      <w:r>
        <w:rPr>
          <w:rFonts w:cstheme="majorHAnsi"/>
          <w:color w:val="202122"/>
          <w:sz w:val="30"/>
          <w:szCs w:val="30"/>
          <w:shd w:val="clear" w:color="auto" w:fill="FFFFFF"/>
        </w:rPr>
        <w:t xml:space="preserve"> </w:t>
      </w:r>
      <w:r w:rsidRPr="00214E97">
        <w:rPr>
          <w:rFonts w:cstheme="majorHAnsi"/>
          <w:color w:val="202122"/>
          <w:sz w:val="30"/>
          <w:szCs w:val="30"/>
          <w:shd w:val="clear" w:color="auto" w:fill="FFFFFF"/>
        </w:rPr>
        <w:t xml:space="preserve">nahm die Bedeutung der Milch- und Käsewirtschaft weiter zu. Das Toggenburg wurde zum Hauptproduktionsgebiet des Appenzeller Käses. Auch Tilsiter und Emmentaler fassten Fuss und am Rande des </w:t>
      </w:r>
      <w:proofErr w:type="spellStart"/>
      <w:r w:rsidRPr="00214E97">
        <w:rPr>
          <w:rFonts w:cstheme="majorHAnsi"/>
          <w:color w:val="202122"/>
          <w:sz w:val="30"/>
          <w:szCs w:val="30"/>
          <w:shd w:val="clear" w:color="auto" w:fill="FFFFFF"/>
        </w:rPr>
        <w:t>Toggenburgs</w:t>
      </w:r>
      <w:proofErr w:type="spellEnd"/>
      <w:r w:rsidRPr="00214E97">
        <w:rPr>
          <w:rFonts w:cstheme="majorHAnsi"/>
          <w:color w:val="202122"/>
          <w:sz w:val="30"/>
          <w:szCs w:val="30"/>
          <w:shd w:val="clear" w:color="auto" w:fill="FFFFFF"/>
        </w:rPr>
        <w:t xml:space="preserve"> vereinzelt auch Sbrinz und Greye</w:t>
      </w:r>
      <w:r>
        <w:rPr>
          <w:rFonts w:cstheme="majorHAnsi"/>
          <w:color w:val="202122"/>
          <w:sz w:val="30"/>
          <w:szCs w:val="30"/>
          <w:shd w:val="clear" w:color="auto" w:fill="FFFFFF"/>
        </w:rPr>
        <w:t>rzer. Damit begnügten sich die </w:t>
      </w:r>
      <w:r w:rsidRPr="00214E97">
        <w:rPr>
          <w:rFonts w:cstheme="majorHAnsi"/>
          <w:color w:val="202122"/>
          <w:sz w:val="30"/>
          <w:szCs w:val="30"/>
          <w:shd w:val="clear" w:color="auto" w:fill="FFFFFF"/>
        </w:rPr>
        <w:t>Käsehersteller allerdings nicht: Sie nutzten ihr Wissen, um neue, eigene Käsesorten z</w:t>
      </w:r>
      <w:r>
        <w:rPr>
          <w:rFonts w:cstheme="majorHAnsi"/>
          <w:color w:val="202122"/>
          <w:sz w:val="30"/>
          <w:szCs w:val="30"/>
          <w:shd w:val="clear" w:color="auto" w:fill="FFFFFF"/>
        </w:rPr>
        <w:t>u entwickeln. Das taten sie mit</w:t>
      </w:r>
      <w:r w:rsidRPr="00214E97">
        <w:rPr>
          <w:rFonts w:cstheme="majorHAnsi"/>
          <w:color w:val="202122"/>
          <w:sz w:val="30"/>
          <w:szCs w:val="30"/>
          <w:shd w:val="clear" w:color="auto" w:fill="FFFFFF"/>
        </w:rPr>
        <w:t xml:space="preserve"> grosser Kreativität und </w:t>
      </w:r>
      <w:r>
        <w:rPr>
          <w:rFonts w:cstheme="majorHAnsi"/>
          <w:color w:val="202122"/>
          <w:sz w:val="30"/>
          <w:szCs w:val="30"/>
          <w:shd w:val="clear" w:color="auto" w:fill="FFFFFF"/>
        </w:rPr>
        <w:t>neuen Ideen</w:t>
      </w:r>
      <w:r w:rsidRPr="00214E97">
        <w:rPr>
          <w:rFonts w:cstheme="majorHAnsi"/>
          <w:color w:val="202122"/>
          <w:sz w:val="30"/>
          <w:szCs w:val="30"/>
          <w:shd w:val="clear" w:color="auto" w:fill="FFFFFF"/>
        </w:rPr>
        <w:t>. Entstanden ist eine Vielfalt an Käsetechniken u</w:t>
      </w:r>
      <w:r>
        <w:rPr>
          <w:rFonts w:cstheme="majorHAnsi"/>
          <w:color w:val="202122"/>
          <w:sz w:val="30"/>
          <w:szCs w:val="30"/>
          <w:shd w:val="clear" w:color="auto" w:fill="FFFFFF"/>
        </w:rPr>
        <w:t>nd Käsesorten, die </w:t>
      </w:r>
      <w:r w:rsidRPr="00214E97">
        <w:rPr>
          <w:rFonts w:cstheme="majorHAnsi"/>
          <w:color w:val="202122"/>
          <w:sz w:val="30"/>
          <w:szCs w:val="30"/>
          <w:shd w:val="clear" w:color="auto" w:fill="FFFFFF"/>
        </w:rPr>
        <w:t>ihresgleichen sucht. Rund zwei Dutzend Käsereien gibt es talauf und talab. Sie ver</w:t>
      </w:r>
      <w:r>
        <w:rPr>
          <w:rFonts w:cstheme="majorHAnsi"/>
          <w:color w:val="202122"/>
          <w:sz w:val="30"/>
          <w:szCs w:val="30"/>
          <w:shd w:val="clear" w:color="auto" w:fill="FFFFFF"/>
        </w:rPr>
        <w:t>arbeiten die Milch jener Kühe, </w:t>
      </w:r>
      <w:r w:rsidRPr="00214E97">
        <w:rPr>
          <w:rFonts w:cstheme="majorHAnsi"/>
          <w:color w:val="202122"/>
          <w:sz w:val="30"/>
          <w:szCs w:val="30"/>
          <w:shd w:val="clear" w:color="auto" w:fill="FFFFFF"/>
        </w:rPr>
        <w:t xml:space="preserve">Schafe und Ziegen, die sich vom Gras der saftigen Wiesen und Alpenweiden </w:t>
      </w:r>
      <w:r>
        <w:rPr>
          <w:rFonts w:cstheme="majorHAnsi"/>
          <w:color w:val="202122"/>
          <w:sz w:val="30"/>
          <w:szCs w:val="30"/>
          <w:shd w:val="clear" w:color="auto" w:fill="FFFFFF"/>
        </w:rPr>
        <w:t>ernähren. Jeder Käser hat seine</w:t>
      </w:r>
      <w:r w:rsidRPr="00214E97">
        <w:rPr>
          <w:rFonts w:cstheme="majorHAnsi"/>
          <w:color w:val="202122"/>
          <w:sz w:val="30"/>
          <w:szCs w:val="30"/>
          <w:shd w:val="clear" w:color="auto" w:fill="FFFFFF"/>
        </w:rPr>
        <w:t xml:space="preserve"> Spezialitäten – nicht nur eine, sondern mehrere. Zusammen bringen sie es auf 200 ver</w:t>
      </w:r>
      <w:r>
        <w:rPr>
          <w:rFonts w:cstheme="majorHAnsi"/>
          <w:color w:val="202122"/>
          <w:sz w:val="30"/>
          <w:szCs w:val="30"/>
          <w:shd w:val="clear" w:color="auto" w:fill="FFFFFF"/>
        </w:rPr>
        <w:t xml:space="preserve">schiedene Käse. Der </w:t>
      </w:r>
      <w:proofErr w:type="spellStart"/>
      <w:r>
        <w:rPr>
          <w:rFonts w:cstheme="majorHAnsi"/>
          <w:color w:val="202122"/>
          <w:sz w:val="30"/>
          <w:szCs w:val="30"/>
          <w:shd w:val="clear" w:color="auto" w:fill="FFFFFF"/>
        </w:rPr>
        <w:t>Bloderkäse</w:t>
      </w:r>
      <w:proofErr w:type="spellEnd"/>
      <w:r>
        <w:rPr>
          <w:rFonts w:cstheme="majorHAnsi"/>
          <w:color w:val="202122"/>
          <w:sz w:val="30"/>
          <w:szCs w:val="30"/>
          <w:shd w:val="clear" w:color="auto" w:fill="FFFFFF"/>
        </w:rPr>
        <w:t> </w:t>
      </w:r>
      <w:r w:rsidRPr="00214E97">
        <w:rPr>
          <w:rFonts w:cstheme="majorHAnsi"/>
          <w:color w:val="202122"/>
          <w:sz w:val="30"/>
          <w:szCs w:val="30"/>
          <w:shd w:val="clear" w:color="auto" w:fill="FFFFFF"/>
        </w:rPr>
        <w:t>ist einer davon.</w:t>
      </w:r>
    </w:p>
    <w:p w14:paraId="4741E9EF" w14:textId="77777777" w:rsidR="009B59EF" w:rsidRPr="009B59EF" w:rsidRDefault="009B59EF" w:rsidP="009B59EF"/>
    <w:p w14:paraId="554BD44E" w14:textId="3FE3B234" w:rsidR="00892D42" w:rsidRDefault="00892D42" w:rsidP="00892D42">
      <w:pPr>
        <w:ind w:left="5664"/>
        <w:rPr>
          <w:rFonts w:asciiTheme="majorHAnsi" w:hAnsiTheme="majorHAnsi" w:cstheme="majorHAnsi"/>
          <w:sz w:val="16"/>
          <w:szCs w:val="16"/>
        </w:rPr>
      </w:pPr>
    </w:p>
    <w:p w14:paraId="7408FE5F" w14:textId="1E48C75E" w:rsidR="00892D42" w:rsidRDefault="008E5FD0" w:rsidP="00892D42">
      <w:pPr>
        <w:ind w:left="5664"/>
        <w:rPr>
          <w:rFonts w:asciiTheme="majorHAnsi" w:hAnsiTheme="majorHAnsi" w:cstheme="majorHAnsi"/>
          <w:sz w:val="16"/>
          <w:szCs w:val="16"/>
        </w:rPr>
      </w:pPr>
      <w:r>
        <w:rPr>
          <w:noProof/>
          <w:lang w:eastAsia="de-CH"/>
        </w:rPr>
        <w:drawing>
          <wp:anchor distT="0" distB="0" distL="114300" distR="114300" simplePos="0" relativeHeight="251672576" behindDoc="0" locked="0" layoutInCell="1" allowOverlap="1" wp14:anchorId="2F10E10D" wp14:editId="5E948A26">
            <wp:simplePos x="0" y="0"/>
            <wp:positionH relativeFrom="page">
              <wp:align>center</wp:align>
            </wp:positionH>
            <wp:positionV relativeFrom="paragraph">
              <wp:posOffset>5715</wp:posOffset>
            </wp:positionV>
            <wp:extent cx="2717800" cy="2038350"/>
            <wp:effectExtent l="0" t="0" r="6350" b="0"/>
            <wp:wrapNone/>
            <wp:docPr id="2" name="Bild 1" descr="https://chaeswelt.ch/assets/images/1/Babeli-Bild_Alpfahrt%20und%20Sennerei-c2af9f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eswelt.ch/assets/images/1/Babeli-Bild_Alpfahrt%20und%20Sennerei-c2af9fb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3322D" w14:textId="4264561F" w:rsidR="00892D42" w:rsidRDefault="00892D42" w:rsidP="00892D42">
      <w:pPr>
        <w:ind w:left="5664"/>
        <w:rPr>
          <w:rFonts w:asciiTheme="majorHAnsi" w:hAnsiTheme="majorHAnsi" w:cstheme="majorHAnsi"/>
          <w:sz w:val="16"/>
          <w:szCs w:val="16"/>
        </w:rPr>
      </w:pPr>
    </w:p>
    <w:p w14:paraId="39D20053" w14:textId="77777777" w:rsidR="00892D42" w:rsidRDefault="00892D42" w:rsidP="00892D42">
      <w:pPr>
        <w:ind w:left="5664"/>
        <w:rPr>
          <w:rFonts w:asciiTheme="majorHAnsi" w:hAnsiTheme="majorHAnsi" w:cstheme="majorHAnsi"/>
          <w:sz w:val="16"/>
          <w:szCs w:val="16"/>
        </w:rPr>
      </w:pPr>
    </w:p>
    <w:p w14:paraId="590C2927" w14:textId="77777777" w:rsidR="00892D42" w:rsidRDefault="00892D42" w:rsidP="00892D42">
      <w:pPr>
        <w:ind w:left="5664"/>
        <w:rPr>
          <w:rFonts w:asciiTheme="majorHAnsi" w:hAnsiTheme="majorHAnsi" w:cstheme="majorHAnsi"/>
          <w:sz w:val="16"/>
          <w:szCs w:val="16"/>
        </w:rPr>
      </w:pPr>
    </w:p>
    <w:p w14:paraId="50E0927A" w14:textId="6B8E3847" w:rsidR="00892D42" w:rsidRDefault="00892D42" w:rsidP="00892D42">
      <w:pPr>
        <w:ind w:left="5664"/>
        <w:rPr>
          <w:rFonts w:asciiTheme="majorHAnsi" w:hAnsiTheme="majorHAnsi" w:cstheme="majorHAnsi"/>
          <w:sz w:val="16"/>
          <w:szCs w:val="16"/>
        </w:rPr>
      </w:pPr>
    </w:p>
    <w:p w14:paraId="710C54F1" w14:textId="77777777" w:rsidR="00892D42" w:rsidRDefault="00892D42" w:rsidP="00892D42">
      <w:pPr>
        <w:ind w:left="5664"/>
        <w:rPr>
          <w:rFonts w:asciiTheme="majorHAnsi" w:hAnsiTheme="majorHAnsi" w:cstheme="majorHAnsi"/>
          <w:sz w:val="16"/>
          <w:szCs w:val="16"/>
        </w:rPr>
      </w:pPr>
    </w:p>
    <w:p w14:paraId="2E90CC10" w14:textId="77777777" w:rsidR="00892D42" w:rsidRDefault="00892D42" w:rsidP="00892D42">
      <w:pPr>
        <w:ind w:left="5664"/>
        <w:rPr>
          <w:rFonts w:asciiTheme="majorHAnsi" w:hAnsiTheme="majorHAnsi" w:cstheme="majorHAnsi"/>
          <w:sz w:val="16"/>
          <w:szCs w:val="16"/>
        </w:rPr>
      </w:pPr>
    </w:p>
    <w:p w14:paraId="4DA702F2" w14:textId="77777777" w:rsidR="00892D42" w:rsidRDefault="00892D42" w:rsidP="00892D42">
      <w:pPr>
        <w:ind w:left="5664"/>
        <w:rPr>
          <w:rFonts w:asciiTheme="majorHAnsi" w:hAnsiTheme="majorHAnsi" w:cstheme="majorHAnsi"/>
          <w:sz w:val="16"/>
          <w:szCs w:val="16"/>
        </w:rPr>
      </w:pPr>
    </w:p>
    <w:p w14:paraId="60968202" w14:textId="6C2E5278" w:rsidR="00892D42" w:rsidRDefault="00892D42" w:rsidP="00892D42">
      <w:pPr>
        <w:ind w:left="5664"/>
        <w:rPr>
          <w:rFonts w:asciiTheme="majorHAnsi" w:hAnsiTheme="majorHAnsi" w:cstheme="majorHAnsi"/>
          <w:sz w:val="16"/>
          <w:szCs w:val="16"/>
        </w:rPr>
      </w:pPr>
    </w:p>
    <w:p w14:paraId="091B4C0F" w14:textId="77777777" w:rsidR="00892D42" w:rsidRDefault="00892D42" w:rsidP="00892D42">
      <w:pPr>
        <w:ind w:left="5664"/>
        <w:rPr>
          <w:rFonts w:asciiTheme="majorHAnsi" w:hAnsiTheme="majorHAnsi" w:cstheme="majorHAnsi"/>
          <w:sz w:val="16"/>
          <w:szCs w:val="16"/>
        </w:rPr>
      </w:pPr>
    </w:p>
    <w:p w14:paraId="143C24FB" w14:textId="3B02B692" w:rsidR="00892D42" w:rsidRDefault="00892D42" w:rsidP="00892D42">
      <w:pPr>
        <w:ind w:left="5664"/>
        <w:rPr>
          <w:rFonts w:asciiTheme="majorHAnsi" w:hAnsiTheme="majorHAnsi" w:cstheme="majorHAnsi"/>
          <w:sz w:val="16"/>
          <w:szCs w:val="16"/>
        </w:rPr>
      </w:pPr>
    </w:p>
    <w:p w14:paraId="60C82DA7" w14:textId="77777777" w:rsidR="00892D42" w:rsidRDefault="00892D42" w:rsidP="00892D42">
      <w:pPr>
        <w:ind w:left="5664"/>
        <w:rPr>
          <w:rFonts w:asciiTheme="majorHAnsi" w:hAnsiTheme="majorHAnsi" w:cstheme="majorHAnsi"/>
          <w:sz w:val="16"/>
          <w:szCs w:val="16"/>
        </w:rPr>
      </w:pPr>
    </w:p>
    <w:p w14:paraId="072A3E13" w14:textId="77777777" w:rsidR="00892D42" w:rsidRDefault="00892D42" w:rsidP="00892D42">
      <w:pPr>
        <w:ind w:left="5664"/>
        <w:rPr>
          <w:rFonts w:asciiTheme="majorHAnsi" w:hAnsiTheme="majorHAnsi" w:cstheme="majorHAnsi"/>
          <w:sz w:val="16"/>
          <w:szCs w:val="16"/>
        </w:rPr>
      </w:pPr>
    </w:p>
    <w:p w14:paraId="108A07CB" w14:textId="0A260E6C" w:rsidR="00892D42" w:rsidRDefault="00892D42" w:rsidP="00892D42">
      <w:pPr>
        <w:ind w:left="5664"/>
        <w:rPr>
          <w:rFonts w:asciiTheme="majorHAnsi" w:hAnsiTheme="majorHAnsi" w:cstheme="majorHAnsi"/>
          <w:sz w:val="16"/>
          <w:szCs w:val="16"/>
        </w:rPr>
      </w:pPr>
    </w:p>
    <w:p w14:paraId="306C1C92" w14:textId="77777777" w:rsidR="00892D42" w:rsidRDefault="00892D42" w:rsidP="00892D42">
      <w:pPr>
        <w:ind w:left="5664"/>
        <w:rPr>
          <w:rFonts w:asciiTheme="majorHAnsi" w:hAnsiTheme="majorHAnsi" w:cstheme="majorHAnsi"/>
          <w:sz w:val="16"/>
          <w:szCs w:val="16"/>
        </w:rPr>
      </w:pPr>
    </w:p>
    <w:p w14:paraId="1278638A" w14:textId="77777777" w:rsidR="00892D42" w:rsidRDefault="00892D42" w:rsidP="00892D42">
      <w:pPr>
        <w:ind w:left="5664"/>
        <w:rPr>
          <w:rFonts w:asciiTheme="majorHAnsi" w:hAnsiTheme="majorHAnsi" w:cstheme="majorHAnsi"/>
          <w:sz w:val="16"/>
          <w:szCs w:val="16"/>
        </w:rPr>
      </w:pPr>
    </w:p>
    <w:p w14:paraId="6EF64D5C" w14:textId="5A859474" w:rsidR="000147E4" w:rsidRDefault="000147E4" w:rsidP="000147E4"/>
    <w:p w14:paraId="78FBC324" w14:textId="1A0BB485" w:rsidR="000147E4" w:rsidRDefault="000147E4" w:rsidP="000147E4"/>
    <w:p w14:paraId="2DA8F534" w14:textId="0B6D6637" w:rsidR="000147E4" w:rsidRDefault="000147E4" w:rsidP="000147E4">
      <w:pPr>
        <w:pStyle w:val="berschrift2"/>
        <w:shd w:val="clear" w:color="auto" w:fill="FFFFFF"/>
        <w:spacing w:before="0"/>
        <w:ind w:left="1410"/>
        <w:rPr>
          <w:rFonts w:cstheme="majorHAnsi"/>
          <w:color w:val="202122"/>
          <w:sz w:val="30"/>
          <w:szCs w:val="30"/>
          <w:shd w:val="clear" w:color="auto" w:fill="FFFFFF"/>
        </w:rPr>
      </w:pPr>
      <w:r w:rsidRPr="00762C7B">
        <w:rPr>
          <w:noProof/>
          <w:lang w:eastAsia="de-CH"/>
        </w:rPr>
        <w:drawing>
          <wp:anchor distT="0" distB="0" distL="114300" distR="114300" simplePos="0" relativeHeight="251687936" behindDoc="0" locked="0" layoutInCell="1" allowOverlap="1" wp14:anchorId="45D38715" wp14:editId="5EF21D80">
            <wp:simplePos x="0" y="0"/>
            <wp:positionH relativeFrom="column">
              <wp:posOffset>27940</wp:posOffset>
            </wp:positionH>
            <wp:positionV relativeFrom="paragraph">
              <wp:posOffset>44450</wp:posOffset>
            </wp:positionV>
            <wp:extent cx="514350" cy="180975"/>
            <wp:effectExtent l="0" t="0" r="0" b="9525"/>
            <wp:wrapNone/>
            <wp:docPr id="14" name="Grafik 14" descr="Wegwe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egweis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ajorHAnsi"/>
          <w:color w:val="202122"/>
          <w:sz w:val="30"/>
          <w:szCs w:val="30"/>
          <w:shd w:val="clear" w:color="auto" w:fill="FFFFFF"/>
        </w:rPr>
        <w:t xml:space="preserve">Öffne mit dem QR-Code die interaktive Seite von Swiss Milk und </w:t>
      </w:r>
      <w:r>
        <w:rPr>
          <w:rFonts w:cstheme="majorHAnsi"/>
          <w:color w:val="202122"/>
          <w:sz w:val="30"/>
          <w:szCs w:val="30"/>
          <w:shd w:val="clear" w:color="auto" w:fill="FFFFFF"/>
        </w:rPr>
        <w:br/>
        <w:t>versuche dort, die drei Aufträge zu</w:t>
      </w:r>
      <w:r w:rsidR="00880F21">
        <w:rPr>
          <w:rFonts w:cstheme="majorHAnsi"/>
          <w:color w:val="202122"/>
          <w:sz w:val="30"/>
          <w:szCs w:val="30"/>
          <w:shd w:val="clear" w:color="auto" w:fill="FFFFFF"/>
        </w:rPr>
        <w:t>r «Käseherstellung» zu</w:t>
      </w:r>
      <w:r>
        <w:rPr>
          <w:rFonts w:cstheme="majorHAnsi"/>
          <w:color w:val="202122"/>
          <w:sz w:val="30"/>
          <w:szCs w:val="30"/>
          <w:shd w:val="clear" w:color="auto" w:fill="FFFFFF"/>
        </w:rPr>
        <w:t xml:space="preserve"> lösen.</w:t>
      </w:r>
    </w:p>
    <w:p w14:paraId="0CC16A0D" w14:textId="1EA9BA30" w:rsidR="000147E4" w:rsidRPr="000147E4" w:rsidRDefault="001C78F0" w:rsidP="000147E4">
      <w:r w:rsidRPr="00807FAA">
        <w:rPr>
          <w:rFonts w:cstheme="majorHAnsi"/>
          <w:b/>
          <w:noProof/>
          <w:color w:val="202122"/>
          <w:sz w:val="30"/>
          <w:szCs w:val="30"/>
          <w:shd w:val="clear" w:color="auto" w:fill="FFFFFF"/>
          <w:lang w:eastAsia="de-CH"/>
        </w:rPr>
        <mc:AlternateContent>
          <mc:Choice Requires="wps">
            <w:drawing>
              <wp:anchor distT="45720" distB="45720" distL="114300" distR="114300" simplePos="0" relativeHeight="251691008" behindDoc="0" locked="0" layoutInCell="1" allowOverlap="1" wp14:anchorId="0A895627" wp14:editId="10185B2E">
                <wp:simplePos x="0" y="0"/>
                <wp:positionH relativeFrom="page">
                  <wp:posOffset>4692869</wp:posOffset>
                </wp:positionH>
                <wp:positionV relativeFrom="paragraph">
                  <wp:posOffset>166348</wp:posOffset>
                </wp:positionV>
                <wp:extent cx="1439545" cy="945931"/>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945931"/>
                        </a:xfrm>
                        <a:prstGeom prst="rect">
                          <a:avLst/>
                        </a:prstGeom>
                        <a:noFill/>
                        <a:ln w="9525">
                          <a:noFill/>
                          <a:miter lim="800000"/>
                          <a:headEnd/>
                          <a:tailEnd/>
                        </a:ln>
                      </wps:spPr>
                      <wps:txbx>
                        <w:txbxContent>
                          <w:p w14:paraId="0CAD50B4" w14:textId="77777777" w:rsidR="001C78F0" w:rsidRPr="001C78F0" w:rsidRDefault="009111EB" w:rsidP="001C78F0">
                            <w:pPr>
                              <w:rPr>
                                <w:color w:val="FFFFFF" w:themeColor="background1"/>
                              </w:rPr>
                            </w:pPr>
                            <w:hyperlink r:id="rId12" w:anchor="home" w:history="1">
                              <w:r w:rsidR="001C78F0" w:rsidRPr="001C78F0">
                                <w:rPr>
                                  <w:rStyle w:val="Hyperlink"/>
                                  <w:color w:val="FFFFFF" w:themeColor="background1"/>
                                </w:rPr>
                                <w:t>https://interaktive-arbeitsblaetter.swissmilk.ch/detail/de/resource/kaeseherstellung#home</w:t>
                              </w:r>
                            </w:hyperlink>
                          </w:p>
                          <w:p w14:paraId="6FFDD271" w14:textId="77777777" w:rsidR="001C78F0" w:rsidRDefault="001C78F0" w:rsidP="001C78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5627" id="_x0000_s1030" type="#_x0000_t202" style="position:absolute;margin-left:369.5pt;margin-top:13.1pt;width:113.35pt;height:74.5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" filled="f" stroked="f">
                <v:textbox>
                  <w:txbxContent>
                    <w:p w14:paraId="0CAD50B4" w14:textId="77777777" w:rsidR="001C78F0" w:rsidRPr="001C78F0" w:rsidRDefault="009111EB" w:rsidP="001C78F0">
                      <w:pPr>
                        <w:rPr>
                          <w:color w:val="FFFFFF" w:themeColor="background1"/>
                        </w:rPr>
                      </w:pPr>
                      <w:hyperlink r:id="rId13" w:anchor="home" w:history="1">
                        <w:r w:rsidR="001C78F0" w:rsidRPr="001C78F0">
                          <w:rPr>
                            <w:rStyle w:val="Hyperlink"/>
                            <w:color w:val="FFFFFF" w:themeColor="background1"/>
                          </w:rPr>
                          <w:t>https://interaktive-arbeitsblaetter.swissmilk.ch/detail/de/resource/kaeseherstellung#home</w:t>
                        </w:r>
                      </w:hyperlink>
                    </w:p>
                    <w:p w14:paraId="6FFDD271" w14:textId="77777777" w:rsidR="001C78F0" w:rsidRDefault="001C78F0" w:rsidP="001C78F0"/>
                  </w:txbxContent>
                </v:textbox>
                <w10:wrap anchorx="page"/>
              </v:shape>
            </w:pict>
          </mc:Fallback>
        </mc:AlternateContent>
      </w:r>
    </w:p>
    <w:p w14:paraId="4A8501C8" w14:textId="7D5AB53A" w:rsidR="008E5FD0" w:rsidRPr="00807FAA" w:rsidRDefault="00246453" w:rsidP="008E5FD0">
      <w:pPr>
        <w:pStyle w:val="berschrift2"/>
        <w:shd w:val="clear" w:color="auto" w:fill="FFFFFF"/>
        <w:spacing w:before="0"/>
        <w:ind w:left="1410"/>
        <w:rPr>
          <w:rFonts w:cstheme="majorHAnsi"/>
          <w:b/>
          <w:color w:val="202122"/>
          <w:sz w:val="30"/>
          <w:szCs w:val="30"/>
          <w:shd w:val="clear" w:color="auto" w:fill="FFFFFF"/>
        </w:rPr>
      </w:pPr>
      <w:r w:rsidRPr="001C78F0">
        <w:rPr>
          <w:noProof/>
          <w:sz w:val="30"/>
          <w:szCs w:val="30"/>
          <w:lang w:eastAsia="de-CH"/>
        </w:rPr>
        <w:drawing>
          <wp:anchor distT="0" distB="0" distL="114300" distR="114300" simplePos="0" relativeHeight="251688960" behindDoc="1" locked="0" layoutInCell="1" allowOverlap="1" wp14:anchorId="37BB54E9" wp14:editId="428F0B6A">
            <wp:simplePos x="0" y="0"/>
            <wp:positionH relativeFrom="page">
              <wp:align>center</wp:align>
            </wp:positionH>
            <wp:positionV relativeFrom="paragraph">
              <wp:posOffset>12065</wp:posOffset>
            </wp:positionV>
            <wp:extent cx="1090295" cy="1079500"/>
            <wp:effectExtent l="0" t="0" r="0" b="6350"/>
            <wp:wrapTight wrapText="bothSides">
              <wp:wrapPolygon edited="0">
                <wp:start x="0" y="0"/>
                <wp:lineTo x="0" y="21346"/>
                <wp:lineTo x="21135" y="21346"/>
                <wp:lineTo x="2113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29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FD0" w:rsidRPr="00807FAA">
        <w:rPr>
          <w:rFonts w:cstheme="majorHAnsi"/>
          <w:b/>
          <w:color w:val="202122"/>
          <w:sz w:val="30"/>
          <w:szCs w:val="30"/>
          <w:shd w:val="clear" w:color="auto" w:fill="FFFFFF"/>
        </w:rPr>
        <w:t>Käseherstellung</w:t>
      </w:r>
    </w:p>
    <w:p w14:paraId="158C3E56" w14:textId="3957EE38" w:rsidR="008E5FD0" w:rsidRPr="008E5FD0" w:rsidRDefault="008E5FD0" w:rsidP="008E5FD0">
      <w:pPr>
        <w:rPr>
          <w:sz w:val="30"/>
          <w:szCs w:val="30"/>
        </w:rPr>
      </w:pPr>
    </w:p>
    <w:p w14:paraId="15BFDA96" w14:textId="59773F47" w:rsidR="008E5FD0" w:rsidRPr="008E5FD0" w:rsidRDefault="008E5FD0" w:rsidP="008E5FD0">
      <w:pPr>
        <w:rPr>
          <w:sz w:val="30"/>
          <w:szCs w:val="30"/>
        </w:rPr>
      </w:pPr>
    </w:p>
    <w:p w14:paraId="369FE1DB" w14:textId="6090CD9E" w:rsidR="008E5FD0" w:rsidRPr="008E5FD0" w:rsidRDefault="008E5FD0" w:rsidP="008E5FD0">
      <w:pPr>
        <w:rPr>
          <w:sz w:val="30"/>
          <w:szCs w:val="30"/>
        </w:rPr>
      </w:pPr>
    </w:p>
    <w:p w14:paraId="7159FA6A" w14:textId="1EABF6A0" w:rsidR="008E5FD0" w:rsidRDefault="008E5FD0" w:rsidP="008E5FD0">
      <w:pPr>
        <w:rPr>
          <w:sz w:val="30"/>
          <w:szCs w:val="30"/>
        </w:rPr>
      </w:pPr>
    </w:p>
    <w:p w14:paraId="7797271A" w14:textId="77777777" w:rsidR="001C78F0" w:rsidRPr="008E5FD0" w:rsidRDefault="001C78F0" w:rsidP="008E5FD0">
      <w:pPr>
        <w:rPr>
          <w:sz w:val="30"/>
          <w:szCs w:val="30"/>
        </w:rPr>
      </w:pPr>
    </w:p>
    <w:p w14:paraId="23A36404" w14:textId="4E007235" w:rsidR="00880F21" w:rsidRDefault="008E5FD0" w:rsidP="00841C20">
      <w:pPr>
        <w:pStyle w:val="berschrift2"/>
        <w:shd w:val="clear" w:color="auto" w:fill="FFFFFF"/>
        <w:spacing w:before="0"/>
        <w:ind w:left="1410"/>
        <w:rPr>
          <w:sz w:val="30"/>
          <w:szCs w:val="30"/>
        </w:rPr>
      </w:pPr>
      <w:r>
        <w:rPr>
          <w:sz w:val="30"/>
          <w:szCs w:val="30"/>
        </w:rPr>
        <w:tab/>
      </w:r>
      <w:r w:rsidR="00880F21" w:rsidRPr="00880F21">
        <w:rPr>
          <w:rFonts w:cstheme="majorHAnsi"/>
          <w:color w:val="202122"/>
          <w:sz w:val="30"/>
          <w:szCs w:val="30"/>
          <w:shd w:val="clear" w:color="auto" w:fill="FFFFFF"/>
        </w:rPr>
        <w:t>Kennst du dich mit Schweizer Käsesorten aus?</w:t>
      </w:r>
    </w:p>
    <w:p w14:paraId="7BF598CC" w14:textId="361416D0" w:rsidR="008E5FD0" w:rsidRPr="00246453" w:rsidRDefault="008E5FD0" w:rsidP="00246453">
      <w:pPr>
        <w:pStyle w:val="berschrift2"/>
        <w:shd w:val="clear" w:color="auto" w:fill="FFFFFF"/>
        <w:spacing w:before="0"/>
        <w:ind w:left="1410"/>
        <w:rPr>
          <w:rFonts w:cstheme="majorHAnsi"/>
          <w:color w:val="202122"/>
          <w:sz w:val="30"/>
          <w:szCs w:val="30"/>
          <w:shd w:val="clear" w:color="auto" w:fill="FFFFFF"/>
        </w:rPr>
      </w:pPr>
      <w:r w:rsidRPr="00841C20">
        <w:rPr>
          <w:rFonts w:cstheme="majorHAnsi"/>
          <w:color w:val="202122"/>
          <w:sz w:val="30"/>
          <w:szCs w:val="30"/>
          <w:shd w:val="clear" w:color="auto" w:fill="FFFFFF"/>
        </w:rPr>
        <w:t xml:space="preserve">Auf </w:t>
      </w:r>
      <w:r w:rsidR="00880F21">
        <w:rPr>
          <w:rFonts w:cstheme="majorHAnsi"/>
          <w:color w:val="202122"/>
          <w:sz w:val="30"/>
          <w:szCs w:val="30"/>
          <w:shd w:val="clear" w:color="auto" w:fill="FFFFFF"/>
        </w:rPr>
        <w:t>der</w:t>
      </w:r>
      <w:r w:rsidRPr="00841C20">
        <w:rPr>
          <w:rFonts w:cstheme="majorHAnsi"/>
          <w:color w:val="202122"/>
          <w:sz w:val="30"/>
          <w:szCs w:val="30"/>
          <w:shd w:val="clear" w:color="auto" w:fill="FFFFFF"/>
        </w:rPr>
        <w:t xml:space="preserve"> Seite</w:t>
      </w:r>
      <w:r w:rsidR="00880F21">
        <w:rPr>
          <w:rFonts w:cstheme="majorHAnsi"/>
          <w:color w:val="202122"/>
          <w:sz w:val="30"/>
          <w:szCs w:val="30"/>
          <w:shd w:val="clear" w:color="auto" w:fill="FFFFFF"/>
        </w:rPr>
        <w:t xml:space="preserve"> «Käsevielfalt der Schweiz»</w:t>
      </w:r>
      <w:r w:rsidRPr="00841C20">
        <w:rPr>
          <w:rFonts w:cstheme="majorHAnsi"/>
          <w:color w:val="202122"/>
          <w:sz w:val="30"/>
          <w:szCs w:val="30"/>
          <w:shd w:val="clear" w:color="auto" w:fill="FFFFFF"/>
        </w:rPr>
        <w:t xml:space="preserve"> kannst du dein Wissen </w:t>
      </w:r>
      <w:r w:rsidR="00841C20">
        <w:rPr>
          <w:rFonts w:cstheme="majorHAnsi"/>
          <w:color w:val="202122"/>
          <w:sz w:val="30"/>
          <w:szCs w:val="30"/>
          <w:shd w:val="clear" w:color="auto" w:fill="FFFFFF"/>
        </w:rPr>
        <w:br/>
      </w:r>
      <w:r w:rsidR="00841C20">
        <w:rPr>
          <w:rFonts w:cstheme="majorHAnsi"/>
          <w:color w:val="202122"/>
          <w:sz w:val="30"/>
          <w:szCs w:val="30"/>
          <w:shd w:val="clear" w:color="auto" w:fill="FFFFFF"/>
        </w:rPr>
        <w:tab/>
      </w:r>
      <w:r w:rsidRPr="00841C20">
        <w:rPr>
          <w:rFonts w:cstheme="majorHAnsi"/>
          <w:color w:val="202122"/>
          <w:sz w:val="30"/>
          <w:szCs w:val="30"/>
          <w:shd w:val="clear" w:color="auto" w:fill="FFFFFF"/>
        </w:rPr>
        <w:t>testen. Nicht ganz einfach, aber versuche es doch</w:t>
      </w:r>
      <w:r w:rsidR="00841C20">
        <w:rPr>
          <w:rFonts w:cstheme="majorHAnsi"/>
          <w:color w:val="202122"/>
          <w:sz w:val="30"/>
          <w:szCs w:val="30"/>
          <w:shd w:val="clear" w:color="auto" w:fill="FFFFFF"/>
        </w:rPr>
        <w:t xml:space="preserve"> </w:t>
      </w:r>
      <w:r w:rsidRPr="00841C20">
        <w:rPr>
          <w:rFonts w:cstheme="majorHAnsi"/>
          <w:color w:val="202122"/>
          <w:sz w:val="30"/>
          <w:szCs w:val="30"/>
          <w:shd w:val="clear" w:color="auto" w:fill="FFFFFF"/>
        </w:rPr>
        <w:t>trotzdem.</w:t>
      </w:r>
    </w:p>
    <w:p w14:paraId="0D02AE58" w14:textId="71C2500A" w:rsidR="008E5FD0" w:rsidRPr="008E5FD0" w:rsidRDefault="008E5FD0" w:rsidP="008E5FD0">
      <w:pPr>
        <w:rPr>
          <w:sz w:val="30"/>
          <w:szCs w:val="30"/>
        </w:rPr>
      </w:pPr>
    </w:p>
    <w:p w14:paraId="64F9B282" w14:textId="3BBC086C" w:rsidR="00892D42" w:rsidRDefault="00246453" w:rsidP="008E5FD0">
      <w:pPr>
        <w:rPr>
          <w:rFonts w:asciiTheme="majorHAnsi" w:hAnsiTheme="majorHAnsi" w:cstheme="majorHAnsi"/>
          <w:b/>
          <w:sz w:val="30"/>
          <w:szCs w:val="30"/>
        </w:rPr>
      </w:pPr>
      <w:r w:rsidRPr="008E5FD0">
        <w:rPr>
          <w:rFonts w:cstheme="majorHAnsi"/>
          <w:noProof/>
          <w:color w:val="202122"/>
          <w:sz w:val="30"/>
          <w:szCs w:val="30"/>
          <w:shd w:val="clear" w:color="auto" w:fill="FFFFFF"/>
          <w:lang w:eastAsia="de-CH"/>
        </w:rPr>
        <mc:AlternateContent>
          <mc:Choice Requires="wps">
            <w:drawing>
              <wp:anchor distT="45720" distB="45720" distL="114300" distR="114300" simplePos="0" relativeHeight="251693056" behindDoc="0" locked="0" layoutInCell="1" allowOverlap="1" wp14:anchorId="70332872" wp14:editId="4494EDA7">
                <wp:simplePos x="0" y="0"/>
                <wp:positionH relativeFrom="page">
                  <wp:posOffset>4639945</wp:posOffset>
                </wp:positionH>
                <wp:positionV relativeFrom="paragraph">
                  <wp:posOffset>8255</wp:posOffset>
                </wp:positionV>
                <wp:extent cx="1440000" cy="1003738"/>
                <wp:effectExtent l="0" t="0" r="27305" b="2540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003738"/>
                        </a:xfrm>
                        <a:prstGeom prst="rect">
                          <a:avLst/>
                        </a:prstGeom>
                        <a:solidFill>
                          <a:srgbClr val="FFFFFF"/>
                        </a:solidFill>
                        <a:ln w="9525">
                          <a:solidFill>
                            <a:schemeClr val="bg1"/>
                          </a:solidFill>
                          <a:miter lim="800000"/>
                          <a:headEnd/>
                          <a:tailEnd/>
                        </a:ln>
                      </wps:spPr>
                      <wps:txbx>
                        <w:txbxContent>
                          <w:p w14:paraId="3AF53E0E" w14:textId="77777777" w:rsidR="001C78F0" w:rsidRPr="001C78F0" w:rsidRDefault="009111EB" w:rsidP="001C78F0">
                            <w:pPr>
                              <w:rPr>
                                <w:color w:val="FFFFFF" w:themeColor="background1"/>
                              </w:rPr>
                            </w:pPr>
                            <w:hyperlink r:id="rId15" w:history="1">
                              <w:r w:rsidR="001C78F0" w:rsidRPr="001C78F0">
                                <w:rPr>
                                  <w:rStyle w:val="Hyperlink"/>
                                  <w:color w:val="FFFFFF" w:themeColor="background1"/>
                                </w:rPr>
                                <w:t>https://interaktive-arbeitsblaetter.swissmilk.ch/detail/de/resource/kaesevielfalt-der-schweiz</w:t>
                              </w:r>
                            </w:hyperlink>
                          </w:p>
                          <w:p w14:paraId="6D5A703B" w14:textId="77777777" w:rsidR="001C78F0" w:rsidRDefault="001C78F0" w:rsidP="001C78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32872" id="_x0000_s1031" type="#_x0000_t202" style="position:absolute;margin-left:365.35pt;margin-top:.65pt;width:113.4pt;height:79.0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" strokecolor="white [3212]">
                <v:textbox>
                  <w:txbxContent>
                    <w:p w14:paraId="3AF53E0E" w14:textId="77777777" w:rsidR="001C78F0" w:rsidRPr="001C78F0" w:rsidRDefault="009111EB" w:rsidP="001C78F0">
                      <w:pPr>
                        <w:rPr>
                          <w:color w:val="FFFFFF" w:themeColor="background1"/>
                        </w:rPr>
                      </w:pPr>
                      <w:hyperlink r:id="rId16" w:history="1">
                        <w:r w:rsidR="001C78F0" w:rsidRPr="001C78F0">
                          <w:rPr>
                            <w:rStyle w:val="Hyperlink"/>
                            <w:color w:val="FFFFFF" w:themeColor="background1"/>
                          </w:rPr>
                          <w:t>https://interaktive-arbeitsblaetter.swissmilk.ch/detail/de/resource/kaesevielfalt-der-schweiz</w:t>
                        </w:r>
                      </w:hyperlink>
                    </w:p>
                    <w:p w14:paraId="6D5A703B" w14:textId="77777777" w:rsidR="001C78F0" w:rsidRDefault="001C78F0" w:rsidP="001C78F0"/>
                  </w:txbxContent>
                </v:textbox>
                <w10:wrap anchorx="page"/>
              </v:shape>
            </w:pict>
          </mc:Fallback>
        </mc:AlternateContent>
      </w:r>
      <w:r>
        <w:rPr>
          <w:noProof/>
          <w:lang w:eastAsia="de-CH"/>
        </w:rPr>
        <w:drawing>
          <wp:anchor distT="0" distB="0" distL="114300" distR="114300" simplePos="0" relativeHeight="251694080" behindDoc="1" locked="0" layoutInCell="1" allowOverlap="1" wp14:anchorId="0D967FE6" wp14:editId="1C611197">
            <wp:simplePos x="0" y="0"/>
            <wp:positionH relativeFrom="page">
              <wp:align>center</wp:align>
            </wp:positionH>
            <wp:positionV relativeFrom="paragraph">
              <wp:posOffset>10160</wp:posOffset>
            </wp:positionV>
            <wp:extent cx="1079500" cy="1079500"/>
            <wp:effectExtent l="0" t="0" r="6350" b="6350"/>
            <wp:wrapTight wrapText="bothSides">
              <wp:wrapPolygon edited="0">
                <wp:start x="0" y="0"/>
                <wp:lineTo x="0" y="21346"/>
                <wp:lineTo x="21346" y="21346"/>
                <wp:lineTo x="2134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841C20">
        <w:rPr>
          <w:sz w:val="30"/>
          <w:szCs w:val="30"/>
        </w:rPr>
        <w:tab/>
      </w:r>
      <w:r w:rsidR="00841C20">
        <w:rPr>
          <w:sz w:val="30"/>
          <w:szCs w:val="30"/>
        </w:rPr>
        <w:tab/>
      </w:r>
      <w:r w:rsidR="009B59EF">
        <w:rPr>
          <w:rFonts w:asciiTheme="majorHAnsi" w:hAnsiTheme="majorHAnsi" w:cstheme="majorHAnsi"/>
          <w:b/>
          <w:sz w:val="30"/>
          <w:szCs w:val="30"/>
        </w:rPr>
        <w:t>Käsevielfalt der</w:t>
      </w:r>
    </w:p>
    <w:p w14:paraId="65898CFC" w14:textId="6E9D8DD6" w:rsidR="008E5FD0" w:rsidRDefault="009B59EF" w:rsidP="008E5FD0">
      <w:pPr>
        <w:rPr>
          <w:sz w:val="30"/>
          <w:szCs w:val="30"/>
        </w:rPr>
      </w:pPr>
      <w:r>
        <w:rPr>
          <w:rFonts w:asciiTheme="majorHAnsi" w:hAnsiTheme="majorHAnsi" w:cstheme="majorHAnsi"/>
          <w:b/>
          <w:sz w:val="30"/>
          <w:szCs w:val="30"/>
        </w:rPr>
        <w:tab/>
      </w:r>
      <w:r>
        <w:rPr>
          <w:rFonts w:asciiTheme="majorHAnsi" w:hAnsiTheme="majorHAnsi" w:cstheme="majorHAnsi"/>
          <w:b/>
          <w:sz w:val="30"/>
          <w:szCs w:val="30"/>
        </w:rPr>
        <w:tab/>
        <w:t>Schweiz</w:t>
      </w:r>
    </w:p>
    <w:p w14:paraId="198D7995" w14:textId="6300C32A" w:rsidR="008E5FD0" w:rsidRDefault="008E5FD0" w:rsidP="008E5FD0">
      <w:pPr>
        <w:rPr>
          <w:sz w:val="30"/>
          <w:szCs w:val="30"/>
        </w:rPr>
      </w:pPr>
    </w:p>
    <w:p w14:paraId="075EB318" w14:textId="6D6CFF03" w:rsidR="008E5FD0" w:rsidRDefault="008E5FD0" w:rsidP="008E5FD0">
      <w:pPr>
        <w:rPr>
          <w:sz w:val="30"/>
          <w:szCs w:val="30"/>
        </w:rPr>
      </w:pPr>
    </w:p>
    <w:p w14:paraId="3EB1F228" w14:textId="724C5ACE" w:rsidR="000147E4" w:rsidRPr="0017487E" w:rsidRDefault="000147E4" w:rsidP="008E5FD0">
      <w:pPr>
        <w:rPr>
          <w:rFonts w:asciiTheme="majorHAnsi" w:hAnsiTheme="majorHAnsi" w:cstheme="majorHAnsi"/>
          <w:i/>
          <w:color w:val="FF0000"/>
          <w:sz w:val="30"/>
          <w:szCs w:val="30"/>
        </w:rPr>
      </w:pPr>
    </w:p>
    <w:p w14:paraId="1779B344" w14:textId="0EB4F3E2" w:rsidR="0017487E" w:rsidRPr="008E5FD0" w:rsidRDefault="0017487E" w:rsidP="008E5FD0">
      <w:pPr>
        <w:rPr>
          <w:rFonts w:asciiTheme="majorHAnsi" w:hAnsiTheme="majorHAnsi" w:cstheme="majorHAnsi"/>
          <w:sz w:val="30"/>
          <w:szCs w:val="30"/>
        </w:rPr>
      </w:pPr>
    </w:p>
    <w:p w14:paraId="5E7722C2" w14:textId="5F11747E" w:rsidR="00762C7B" w:rsidRPr="008E5FD0" w:rsidRDefault="007870FE" w:rsidP="007D63EA">
      <w:pPr>
        <w:rPr>
          <w:rFonts w:asciiTheme="majorHAnsi" w:hAnsiTheme="majorHAnsi" w:cstheme="majorHAnsi"/>
          <w:b/>
          <w:sz w:val="30"/>
          <w:szCs w:val="30"/>
        </w:rPr>
      </w:pPr>
      <w:r w:rsidRPr="008E5FD0">
        <w:rPr>
          <w:rFonts w:asciiTheme="majorHAnsi" w:hAnsiTheme="majorHAnsi" w:cstheme="majorHAnsi"/>
          <w:b/>
          <w:sz w:val="30"/>
          <w:szCs w:val="30"/>
        </w:rPr>
        <w:t>Klassen-Aufträge:</w:t>
      </w:r>
    </w:p>
    <w:p w14:paraId="2BB9853D" w14:textId="4463CBA7" w:rsidR="007870FE" w:rsidRPr="006E7F67" w:rsidRDefault="007870FE" w:rsidP="007D63EA">
      <w:pPr>
        <w:rPr>
          <w:rFonts w:asciiTheme="majorHAnsi" w:hAnsiTheme="majorHAnsi" w:cstheme="majorHAnsi"/>
          <w:sz w:val="16"/>
          <w:szCs w:val="16"/>
        </w:rPr>
      </w:pPr>
      <w:r w:rsidRPr="006E7F67">
        <w:rPr>
          <w:rFonts w:asciiTheme="majorHAnsi" w:hAnsiTheme="majorHAnsi" w:cstheme="majorHAnsi"/>
          <w:noProof/>
          <w:sz w:val="16"/>
          <w:szCs w:val="16"/>
          <w:lang w:eastAsia="de-CH"/>
        </w:rPr>
        <w:drawing>
          <wp:anchor distT="0" distB="0" distL="114300" distR="114300" simplePos="0" relativeHeight="251675648" behindDoc="0" locked="0" layoutInCell="1" allowOverlap="1" wp14:anchorId="2EF00A55" wp14:editId="59204AD9">
            <wp:simplePos x="0" y="0"/>
            <wp:positionH relativeFrom="column">
              <wp:posOffset>-142875</wp:posOffset>
            </wp:positionH>
            <wp:positionV relativeFrom="paragraph">
              <wp:posOffset>262890</wp:posOffset>
            </wp:positionV>
            <wp:extent cx="514350" cy="180975"/>
            <wp:effectExtent l="0" t="0" r="0" b="9525"/>
            <wp:wrapNone/>
            <wp:docPr id="5" name="Grafik 5" descr="Wegwe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egweis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E1E31" w14:textId="7D6221BC" w:rsidR="007567E4" w:rsidRPr="00D036D3" w:rsidRDefault="007567E4" w:rsidP="007870FE">
      <w:pPr>
        <w:pStyle w:val="Listenabsatz"/>
        <w:rPr>
          <w:rFonts w:asciiTheme="majorHAnsi" w:hAnsiTheme="majorHAnsi" w:cstheme="majorHAnsi"/>
          <w:sz w:val="30"/>
          <w:szCs w:val="30"/>
        </w:rPr>
      </w:pPr>
      <w:r>
        <w:rPr>
          <w:rFonts w:asciiTheme="majorHAnsi" w:hAnsiTheme="majorHAnsi" w:cstheme="majorHAnsi"/>
          <w:sz w:val="30"/>
          <w:szCs w:val="30"/>
        </w:rPr>
        <w:t>Sucht möglichst viele verschiedene Toggenburger Käsesorten. Fragt auch bei Käsereien nach.</w:t>
      </w:r>
    </w:p>
    <w:p w14:paraId="0E38F94C" w14:textId="07FEDDDC" w:rsidR="007567E4" w:rsidRDefault="007567E4" w:rsidP="007870FE">
      <w:pPr>
        <w:ind w:left="705"/>
        <w:rPr>
          <w:rFonts w:asciiTheme="majorHAnsi" w:hAnsiTheme="majorHAnsi" w:cstheme="majorHAnsi"/>
          <w:sz w:val="30"/>
          <w:szCs w:val="30"/>
        </w:rPr>
      </w:pPr>
      <w:r>
        <w:rPr>
          <w:rFonts w:asciiTheme="majorHAnsi" w:hAnsiTheme="majorHAnsi" w:cstheme="majorHAnsi"/>
          <w:sz w:val="30"/>
          <w:szCs w:val="30"/>
        </w:rPr>
        <w:t>Wer findet welchen Käse</w:t>
      </w:r>
      <w:r w:rsidR="007870FE">
        <w:rPr>
          <w:rFonts w:asciiTheme="majorHAnsi" w:hAnsiTheme="majorHAnsi" w:cstheme="majorHAnsi"/>
          <w:sz w:val="30"/>
          <w:szCs w:val="30"/>
        </w:rPr>
        <w:t xml:space="preserve"> und kann diesen mit in die Schule bringen?</w:t>
      </w:r>
    </w:p>
    <w:p w14:paraId="4D0E1416" w14:textId="4BDDB098" w:rsidR="00762C7B" w:rsidRDefault="007870FE" w:rsidP="007D63EA">
      <w:pPr>
        <w:rPr>
          <w:rFonts w:asciiTheme="majorHAnsi" w:hAnsiTheme="majorHAnsi" w:cstheme="majorHAnsi"/>
          <w:sz w:val="30"/>
          <w:szCs w:val="30"/>
        </w:rPr>
      </w:pPr>
      <w:r>
        <w:rPr>
          <w:rFonts w:asciiTheme="majorHAnsi" w:hAnsiTheme="majorHAnsi" w:cstheme="majorHAnsi"/>
          <w:sz w:val="30"/>
          <w:szCs w:val="30"/>
        </w:rPr>
        <w:tab/>
        <w:t>Erstellt eine Liste mit den Käsesorten, die ihr gefunden habt.</w:t>
      </w:r>
    </w:p>
    <w:p w14:paraId="482747C6" w14:textId="6912CCC4" w:rsidR="007870FE" w:rsidRDefault="007870FE" w:rsidP="007D63EA">
      <w:pPr>
        <w:rPr>
          <w:rFonts w:asciiTheme="majorHAnsi" w:hAnsiTheme="majorHAnsi" w:cstheme="majorHAnsi"/>
          <w:sz w:val="30"/>
          <w:szCs w:val="30"/>
        </w:rPr>
      </w:pPr>
      <w:r w:rsidRPr="00762C7B">
        <w:rPr>
          <w:noProof/>
          <w:lang w:eastAsia="de-CH"/>
        </w:rPr>
        <w:drawing>
          <wp:anchor distT="0" distB="0" distL="114300" distR="114300" simplePos="0" relativeHeight="251677696" behindDoc="0" locked="0" layoutInCell="1" allowOverlap="1" wp14:anchorId="376A063A" wp14:editId="55F68D9A">
            <wp:simplePos x="0" y="0"/>
            <wp:positionH relativeFrom="column">
              <wp:posOffset>-123825</wp:posOffset>
            </wp:positionH>
            <wp:positionV relativeFrom="paragraph">
              <wp:posOffset>280035</wp:posOffset>
            </wp:positionV>
            <wp:extent cx="514350" cy="180975"/>
            <wp:effectExtent l="0" t="0" r="0" b="9525"/>
            <wp:wrapNone/>
            <wp:docPr id="6" name="Grafik 6" descr="Wegwe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egweis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38281" w14:textId="28E05264" w:rsidR="007870FE" w:rsidRPr="007870FE" w:rsidRDefault="007870FE" w:rsidP="007870FE">
      <w:pPr>
        <w:ind w:left="360" w:firstLine="348"/>
        <w:rPr>
          <w:rFonts w:asciiTheme="majorHAnsi" w:hAnsiTheme="majorHAnsi" w:cstheme="majorHAnsi"/>
          <w:sz w:val="30"/>
          <w:szCs w:val="30"/>
        </w:rPr>
      </w:pPr>
      <w:r w:rsidRPr="007870FE">
        <w:rPr>
          <w:rFonts w:asciiTheme="majorHAnsi" w:hAnsiTheme="majorHAnsi" w:cstheme="majorHAnsi"/>
          <w:sz w:val="30"/>
          <w:szCs w:val="30"/>
        </w:rPr>
        <w:t>Baut</w:t>
      </w:r>
      <w:r w:rsidR="007567E4" w:rsidRPr="007870FE">
        <w:rPr>
          <w:rFonts w:asciiTheme="majorHAnsi" w:hAnsiTheme="majorHAnsi" w:cstheme="majorHAnsi"/>
          <w:sz w:val="30"/>
          <w:szCs w:val="30"/>
        </w:rPr>
        <w:t xml:space="preserve"> ein Käsebuffet</w:t>
      </w:r>
      <w:r w:rsidRPr="007870FE">
        <w:rPr>
          <w:rFonts w:asciiTheme="majorHAnsi" w:hAnsiTheme="majorHAnsi" w:cstheme="majorHAnsi"/>
          <w:sz w:val="30"/>
          <w:szCs w:val="30"/>
        </w:rPr>
        <w:t xml:space="preserve"> auf,</w:t>
      </w:r>
      <w:r w:rsidR="007567E4" w:rsidRPr="007870FE">
        <w:rPr>
          <w:rFonts w:asciiTheme="majorHAnsi" w:hAnsiTheme="majorHAnsi" w:cstheme="majorHAnsi"/>
          <w:sz w:val="30"/>
          <w:szCs w:val="30"/>
        </w:rPr>
        <w:t xml:space="preserve"> </w:t>
      </w:r>
      <w:r w:rsidRPr="007870FE">
        <w:rPr>
          <w:rFonts w:asciiTheme="majorHAnsi" w:hAnsiTheme="majorHAnsi" w:cstheme="majorHAnsi"/>
          <w:sz w:val="30"/>
          <w:szCs w:val="30"/>
        </w:rPr>
        <w:t xml:space="preserve">zum Beispiel </w:t>
      </w:r>
    </w:p>
    <w:p w14:paraId="6523BD65" w14:textId="77777777" w:rsidR="007870FE" w:rsidRDefault="007870FE" w:rsidP="007870FE">
      <w:pPr>
        <w:pStyle w:val="Listenabsatz"/>
        <w:ind w:firstLine="696"/>
        <w:rPr>
          <w:rFonts w:asciiTheme="majorHAnsi" w:hAnsiTheme="majorHAnsi" w:cstheme="majorHAnsi"/>
          <w:sz w:val="30"/>
          <w:szCs w:val="30"/>
        </w:rPr>
      </w:pPr>
      <w:r>
        <w:rPr>
          <w:rFonts w:asciiTheme="majorHAnsi" w:hAnsiTheme="majorHAnsi" w:cstheme="majorHAnsi"/>
          <w:sz w:val="30"/>
          <w:szCs w:val="30"/>
        </w:rPr>
        <w:t xml:space="preserve">- als </w:t>
      </w:r>
      <w:proofErr w:type="spellStart"/>
      <w:r>
        <w:rPr>
          <w:rFonts w:asciiTheme="majorHAnsi" w:hAnsiTheme="majorHAnsi" w:cstheme="majorHAnsi"/>
          <w:sz w:val="30"/>
          <w:szCs w:val="30"/>
        </w:rPr>
        <w:t>Znünikreis</w:t>
      </w:r>
      <w:proofErr w:type="spellEnd"/>
      <w:r>
        <w:rPr>
          <w:rFonts w:asciiTheme="majorHAnsi" w:hAnsiTheme="majorHAnsi" w:cstheme="majorHAnsi"/>
          <w:sz w:val="30"/>
          <w:szCs w:val="30"/>
        </w:rPr>
        <w:t xml:space="preserve"> oder kleines Mittagsbuffet in der Klasse</w:t>
      </w:r>
    </w:p>
    <w:p w14:paraId="2ABE0756" w14:textId="3D7D7BD3" w:rsidR="007567E4" w:rsidRDefault="007870FE" w:rsidP="007870FE">
      <w:pPr>
        <w:pStyle w:val="Listenabsatz"/>
        <w:ind w:firstLine="696"/>
        <w:rPr>
          <w:rFonts w:asciiTheme="majorHAnsi" w:hAnsiTheme="majorHAnsi" w:cstheme="majorHAnsi"/>
          <w:sz w:val="30"/>
          <w:szCs w:val="30"/>
        </w:rPr>
      </w:pPr>
      <w:r>
        <w:rPr>
          <w:rFonts w:asciiTheme="majorHAnsi" w:hAnsiTheme="majorHAnsi" w:cstheme="majorHAnsi"/>
          <w:sz w:val="30"/>
          <w:szCs w:val="30"/>
        </w:rPr>
        <w:t>- als Pausenkiosk-Buffet</w:t>
      </w:r>
      <w:r w:rsidR="007567E4" w:rsidRPr="002818D1">
        <w:rPr>
          <w:rFonts w:asciiTheme="majorHAnsi" w:hAnsiTheme="majorHAnsi" w:cstheme="majorHAnsi"/>
          <w:sz w:val="30"/>
          <w:szCs w:val="30"/>
        </w:rPr>
        <w:t xml:space="preserve"> für das ganze</w:t>
      </w:r>
      <w:r w:rsidR="007567E4">
        <w:rPr>
          <w:rFonts w:asciiTheme="majorHAnsi" w:hAnsiTheme="majorHAnsi" w:cstheme="majorHAnsi"/>
          <w:sz w:val="30"/>
          <w:szCs w:val="30"/>
        </w:rPr>
        <w:t xml:space="preserve"> </w:t>
      </w:r>
      <w:r>
        <w:rPr>
          <w:rFonts w:asciiTheme="majorHAnsi" w:hAnsiTheme="majorHAnsi" w:cstheme="majorHAnsi"/>
          <w:sz w:val="30"/>
          <w:szCs w:val="30"/>
        </w:rPr>
        <w:t>Schulhaus</w:t>
      </w:r>
    </w:p>
    <w:p w14:paraId="396D5A23" w14:textId="7D16AD35" w:rsidR="007870FE" w:rsidRDefault="007870FE" w:rsidP="007870FE">
      <w:pPr>
        <w:pStyle w:val="Listenabsatz"/>
        <w:ind w:firstLine="696"/>
        <w:rPr>
          <w:rFonts w:asciiTheme="majorHAnsi" w:hAnsiTheme="majorHAnsi" w:cstheme="majorHAnsi"/>
          <w:sz w:val="30"/>
          <w:szCs w:val="30"/>
        </w:rPr>
      </w:pPr>
      <w:r>
        <w:rPr>
          <w:rFonts w:asciiTheme="majorHAnsi" w:hAnsiTheme="majorHAnsi" w:cstheme="majorHAnsi"/>
          <w:sz w:val="30"/>
          <w:szCs w:val="30"/>
        </w:rPr>
        <w:t>- als Buffet für die Eltern an einem Besuchstag</w:t>
      </w:r>
    </w:p>
    <w:p w14:paraId="69FFB373" w14:textId="77777777" w:rsidR="00841C20" w:rsidRDefault="00841C20" w:rsidP="007870FE">
      <w:pPr>
        <w:pStyle w:val="Listenabsatz"/>
        <w:ind w:firstLine="696"/>
        <w:rPr>
          <w:rFonts w:asciiTheme="majorHAnsi" w:hAnsiTheme="majorHAnsi" w:cstheme="majorHAnsi"/>
          <w:sz w:val="30"/>
          <w:szCs w:val="30"/>
        </w:rPr>
      </w:pPr>
    </w:p>
    <w:p w14:paraId="34BB4E3D" w14:textId="732B3BB1" w:rsidR="007567E4" w:rsidRDefault="007567E4" w:rsidP="00880F21">
      <w:pPr>
        <w:ind w:left="708"/>
        <w:rPr>
          <w:rFonts w:asciiTheme="majorHAnsi" w:hAnsiTheme="majorHAnsi" w:cstheme="majorHAnsi"/>
          <w:sz w:val="30"/>
          <w:szCs w:val="30"/>
        </w:rPr>
      </w:pPr>
      <w:r>
        <w:rPr>
          <w:rFonts w:asciiTheme="majorHAnsi" w:hAnsiTheme="majorHAnsi" w:cstheme="majorHAnsi"/>
          <w:sz w:val="30"/>
          <w:szCs w:val="30"/>
        </w:rPr>
        <w:t>Ergänzt das Buffe</w:t>
      </w:r>
      <w:r w:rsidR="00841C20">
        <w:rPr>
          <w:rFonts w:asciiTheme="majorHAnsi" w:hAnsiTheme="majorHAnsi" w:cstheme="majorHAnsi"/>
          <w:sz w:val="30"/>
          <w:szCs w:val="30"/>
        </w:rPr>
        <w:t xml:space="preserve">t nach Belieben mit anderen </w:t>
      </w:r>
      <w:r>
        <w:rPr>
          <w:rFonts w:asciiTheme="majorHAnsi" w:hAnsiTheme="majorHAnsi" w:cstheme="majorHAnsi"/>
          <w:sz w:val="30"/>
          <w:szCs w:val="30"/>
        </w:rPr>
        <w:t xml:space="preserve">Toggenburger Spezialitäten </w:t>
      </w:r>
      <w:r w:rsidR="00841C20">
        <w:rPr>
          <w:rFonts w:asciiTheme="majorHAnsi" w:hAnsiTheme="majorHAnsi" w:cstheme="majorHAnsi"/>
          <w:sz w:val="30"/>
          <w:szCs w:val="30"/>
        </w:rPr>
        <w:t xml:space="preserve">wie Brot, </w:t>
      </w:r>
      <w:proofErr w:type="spellStart"/>
      <w:r w:rsidR="00014DF3">
        <w:rPr>
          <w:rFonts w:asciiTheme="majorHAnsi" w:hAnsiTheme="majorHAnsi" w:cstheme="majorHAnsi"/>
          <w:sz w:val="30"/>
          <w:szCs w:val="30"/>
        </w:rPr>
        <w:t>Schlorzifladen</w:t>
      </w:r>
      <w:proofErr w:type="spellEnd"/>
      <w:r w:rsidR="00014DF3">
        <w:rPr>
          <w:rFonts w:asciiTheme="majorHAnsi" w:hAnsiTheme="majorHAnsi" w:cstheme="majorHAnsi"/>
          <w:sz w:val="30"/>
          <w:szCs w:val="30"/>
        </w:rPr>
        <w:t xml:space="preserve">, </w:t>
      </w:r>
      <w:r w:rsidR="00841C20">
        <w:rPr>
          <w:rFonts w:asciiTheme="majorHAnsi" w:hAnsiTheme="majorHAnsi" w:cstheme="majorHAnsi"/>
          <w:sz w:val="30"/>
          <w:szCs w:val="30"/>
        </w:rPr>
        <w:t xml:space="preserve">Wurst, </w:t>
      </w:r>
      <w:proofErr w:type="spellStart"/>
      <w:r w:rsidR="00841C20">
        <w:rPr>
          <w:rFonts w:asciiTheme="majorHAnsi" w:hAnsiTheme="majorHAnsi" w:cstheme="majorHAnsi"/>
          <w:sz w:val="30"/>
          <w:szCs w:val="30"/>
        </w:rPr>
        <w:t>Most</w:t>
      </w:r>
      <w:r>
        <w:rPr>
          <w:rFonts w:asciiTheme="majorHAnsi" w:hAnsiTheme="majorHAnsi" w:cstheme="majorHAnsi"/>
          <w:sz w:val="30"/>
          <w:szCs w:val="30"/>
        </w:rPr>
        <w:t>bröckli</w:t>
      </w:r>
      <w:proofErr w:type="spellEnd"/>
      <w:r>
        <w:rPr>
          <w:rFonts w:asciiTheme="majorHAnsi" w:hAnsiTheme="majorHAnsi" w:cstheme="majorHAnsi"/>
          <w:sz w:val="30"/>
          <w:szCs w:val="30"/>
        </w:rPr>
        <w:t xml:space="preserve">, … </w:t>
      </w:r>
    </w:p>
    <w:p w14:paraId="2EB68E89" w14:textId="5F87078A" w:rsidR="00246453" w:rsidRDefault="00246453" w:rsidP="00246453">
      <w:pPr>
        <w:rPr>
          <w:rFonts w:asciiTheme="majorHAnsi" w:hAnsiTheme="majorHAnsi" w:cstheme="majorHAnsi"/>
          <w:sz w:val="30"/>
          <w:szCs w:val="30"/>
        </w:rPr>
      </w:pPr>
    </w:p>
    <w:p w14:paraId="38996C5E" w14:textId="6E8FA1C6" w:rsidR="00246453" w:rsidRDefault="00246453" w:rsidP="00246453">
      <w:pPr>
        <w:rPr>
          <w:rFonts w:asciiTheme="majorHAnsi" w:hAnsiTheme="majorHAnsi" w:cstheme="majorHAnsi"/>
          <w:sz w:val="30"/>
          <w:szCs w:val="30"/>
        </w:rPr>
      </w:pPr>
      <w:r>
        <w:rPr>
          <w:rFonts w:asciiTheme="majorHAnsi" w:hAnsiTheme="majorHAnsi" w:cstheme="majorHAnsi"/>
          <w:sz w:val="30"/>
          <w:szCs w:val="30"/>
        </w:rPr>
        <w:t xml:space="preserve">Tipp: Besucht den «kleinsten </w:t>
      </w:r>
      <w:proofErr w:type="spellStart"/>
      <w:r>
        <w:rPr>
          <w:rFonts w:asciiTheme="majorHAnsi" w:hAnsiTheme="majorHAnsi" w:cstheme="majorHAnsi"/>
          <w:sz w:val="30"/>
          <w:szCs w:val="30"/>
        </w:rPr>
        <w:t>ChääsLaden</w:t>
      </w:r>
      <w:proofErr w:type="spellEnd"/>
      <w:r>
        <w:rPr>
          <w:rFonts w:asciiTheme="majorHAnsi" w:hAnsiTheme="majorHAnsi" w:cstheme="majorHAnsi"/>
          <w:sz w:val="30"/>
          <w:szCs w:val="30"/>
        </w:rPr>
        <w:t xml:space="preserve"> der Welt» in Lichtensteig und hört euch Geschichten der Toggenburger Käsemeister an.</w:t>
      </w:r>
    </w:p>
    <w:p w14:paraId="43D36D86" w14:textId="5A94E297" w:rsidR="00246453" w:rsidRDefault="00246453" w:rsidP="00246453">
      <w:pPr>
        <w:rPr>
          <w:rFonts w:asciiTheme="majorHAnsi" w:hAnsiTheme="majorHAnsi" w:cstheme="majorHAnsi"/>
          <w:sz w:val="30"/>
          <w:szCs w:val="30"/>
        </w:rPr>
      </w:pPr>
      <w:r>
        <w:rPr>
          <w:noProof/>
          <w:lang w:eastAsia="de-CH"/>
        </w:rPr>
        <w:drawing>
          <wp:anchor distT="0" distB="0" distL="114300" distR="114300" simplePos="0" relativeHeight="251695104" behindDoc="0" locked="0" layoutInCell="1" allowOverlap="1" wp14:anchorId="4DC8031F" wp14:editId="5F89589E">
            <wp:simplePos x="0" y="0"/>
            <wp:positionH relativeFrom="column">
              <wp:posOffset>3228340</wp:posOffset>
            </wp:positionH>
            <wp:positionV relativeFrom="paragraph">
              <wp:posOffset>115570</wp:posOffset>
            </wp:positionV>
            <wp:extent cx="1077017" cy="1080000"/>
            <wp:effectExtent l="0" t="0" r="8890" b="635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7017" cy="1080000"/>
                    </a:xfrm>
                    <a:prstGeom prst="rect">
                      <a:avLst/>
                    </a:prstGeom>
                  </pic:spPr>
                </pic:pic>
              </a:graphicData>
            </a:graphic>
          </wp:anchor>
        </w:drawing>
      </w:r>
    </w:p>
    <w:p w14:paraId="01EA3D9E" w14:textId="17134D9B" w:rsidR="00246453" w:rsidRPr="007D63EA" w:rsidRDefault="00246453" w:rsidP="00246453">
      <w:pPr>
        <w:rPr>
          <w:rFonts w:asciiTheme="majorHAnsi" w:hAnsiTheme="majorHAnsi" w:cstheme="majorHAnsi"/>
          <w:sz w:val="30"/>
          <w:szCs w:val="30"/>
        </w:rPr>
      </w:pPr>
      <w:r>
        <w:rPr>
          <w:rFonts w:asciiTheme="majorHAnsi" w:hAnsiTheme="majorHAnsi" w:cstheme="majorHAnsi"/>
          <w:sz w:val="30"/>
          <w:szCs w:val="30"/>
        </w:rPr>
        <w:t>Infos zum «</w:t>
      </w:r>
      <w:proofErr w:type="spellStart"/>
      <w:r>
        <w:rPr>
          <w:rFonts w:asciiTheme="majorHAnsi" w:hAnsiTheme="majorHAnsi" w:cstheme="majorHAnsi"/>
          <w:sz w:val="30"/>
          <w:szCs w:val="30"/>
        </w:rPr>
        <w:t>ChääsLaden</w:t>
      </w:r>
      <w:proofErr w:type="spellEnd"/>
      <w:r>
        <w:rPr>
          <w:rFonts w:asciiTheme="majorHAnsi" w:hAnsiTheme="majorHAnsi" w:cstheme="majorHAnsi"/>
          <w:sz w:val="30"/>
          <w:szCs w:val="30"/>
        </w:rPr>
        <w:t>» findest du hier:</w:t>
      </w:r>
    </w:p>
    <w:sectPr w:rsidR="00246453" w:rsidRPr="007D63EA" w:rsidSect="0085310B">
      <w:footerReference w:type="default" r:id="rId19"/>
      <w:pgSz w:w="11906" w:h="16838" w:code="9"/>
      <w:pgMar w:top="680" w:right="851" w:bottom="567" w:left="1021" w:header="0"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7B33" w14:textId="77777777" w:rsidR="00825B5A" w:rsidRDefault="00825B5A" w:rsidP="000E0565">
      <w:r>
        <w:separator/>
      </w:r>
    </w:p>
  </w:endnote>
  <w:endnote w:type="continuationSeparator" w:id="0">
    <w:p w14:paraId="5BED22A5" w14:textId="77777777" w:rsidR="00825B5A" w:rsidRDefault="00825B5A" w:rsidP="000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BBBF" w14:textId="221E84D1" w:rsidR="00134063" w:rsidRPr="00C9250B" w:rsidRDefault="007D63EA" w:rsidP="00134063">
    <w:pPr>
      <w:autoSpaceDE w:val="0"/>
      <w:autoSpaceDN w:val="0"/>
      <w:adjustRightInd w:val="0"/>
      <w:rPr>
        <w:color w:val="BFBFBF" w:themeColor="background1" w:themeShade="BF"/>
      </w:rPr>
    </w:pPr>
    <w:r w:rsidRPr="00473B38">
      <w:rPr>
        <w:rFonts w:asciiTheme="majorHAnsi" w:hAnsiTheme="majorHAnsi" w:cstheme="majorHAnsi"/>
        <w:noProof/>
        <w:color w:val="202122"/>
        <w:sz w:val="30"/>
        <w:szCs w:val="30"/>
        <w:shd w:val="clear" w:color="auto" w:fill="FFFFFF"/>
        <w:lang w:eastAsia="de-CH"/>
      </w:rPr>
      <w:drawing>
        <wp:anchor distT="0" distB="0" distL="114300" distR="114300" simplePos="0" relativeHeight="251659264" behindDoc="0" locked="0" layoutInCell="1" allowOverlap="1" wp14:anchorId="5516637B" wp14:editId="16BB49E3">
          <wp:simplePos x="0" y="0"/>
          <wp:positionH relativeFrom="column">
            <wp:posOffset>5745480</wp:posOffset>
          </wp:positionH>
          <wp:positionV relativeFrom="paragraph">
            <wp:posOffset>-196850</wp:posOffset>
          </wp:positionV>
          <wp:extent cx="594000" cy="216000"/>
          <wp:effectExtent l="0" t="0" r="0" b="0"/>
          <wp:wrapNone/>
          <wp:docPr id="1" name="Grafik 1" descr="\\verwaltung.ph.local\users\Redirected-Folders\thboos\Desktop\Toggenburg Klingt Gut sw-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waltung.ph.local\users\Redirected-Folders\thboos\Desktop\Toggenburg Klingt Gut sw-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10B" w:rsidRPr="00C9250B">
      <w:rPr>
        <w:noProof/>
        <w:color w:val="BFBFBF" w:themeColor="background1" w:themeShade="BF"/>
        <w:lang w:eastAsia="de-CH"/>
      </w:rPr>
      <w:drawing>
        <wp:inline distT="0" distB="0" distL="0" distR="0" wp14:anchorId="4E6FEB82" wp14:editId="0FA5931B">
          <wp:extent cx="6368965" cy="168442"/>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yout - Silhouette.jpg"/>
                  <pic:cNvPicPr/>
                </pic:nvPicPr>
                <pic:blipFill rotWithShape="1">
                  <a:blip r:embed="rId2">
                    <a:extLst>
                      <a:ext uri="{28A0092B-C50C-407E-A947-70E740481C1C}">
                        <a14:useLocalDpi xmlns:a14="http://schemas.microsoft.com/office/drawing/2010/main" val="0"/>
                      </a:ext>
                    </a:extLst>
                  </a:blip>
                  <a:srcRect t="38139" b="40495"/>
                  <a:stretch/>
                </pic:blipFill>
                <pic:spPr bwMode="auto">
                  <a:xfrm>
                    <a:off x="0" y="0"/>
                    <a:ext cx="6371590" cy="16851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enraster"/>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508"/>
    </w:tblGrid>
    <w:tr w:rsidR="0085310B" w:rsidRPr="00C9250B" w14:paraId="659A974B" w14:textId="77777777" w:rsidTr="0085310B">
      <w:tc>
        <w:tcPr>
          <w:tcW w:w="2552" w:type="dxa"/>
        </w:tcPr>
        <w:p w14:paraId="6457A020" w14:textId="7C305DAB" w:rsidR="0085310B" w:rsidRPr="00C9250B" w:rsidRDefault="00473B38" w:rsidP="004F50CD">
          <w:pPr>
            <w:autoSpaceDE w:val="0"/>
            <w:autoSpaceDN w:val="0"/>
            <w:adjustRightInd w:val="0"/>
            <w:rPr>
              <w:color w:val="BFBFBF" w:themeColor="background1" w:themeShade="BF"/>
            </w:rPr>
          </w:pPr>
          <w:r>
            <w:rPr>
              <w:color w:val="BFBFBF" w:themeColor="background1" w:themeShade="BF"/>
            </w:rPr>
            <w:t>©RDZ Wattwil</w:t>
          </w:r>
        </w:p>
      </w:tc>
      <w:tc>
        <w:tcPr>
          <w:tcW w:w="7508" w:type="dxa"/>
        </w:tcPr>
        <w:p w14:paraId="23CC09A4" w14:textId="6DD9D15C" w:rsidR="0085310B" w:rsidRPr="00C9250B" w:rsidRDefault="0085310B" w:rsidP="00214E97">
          <w:pPr>
            <w:autoSpaceDE w:val="0"/>
            <w:autoSpaceDN w:val="0"/>
            <w:adjustRightInd w:val="0"/>
            <w:jc w:val="right"/>
            <w:rPr>
              <w:rFonts w:ascii="MS Shell Dlg 2" w:hAnsi="MS Shell Dlg 2" w:cs="MS Shell Dlg 2"/>
              <w:color w:val="BFBFBF" w:themeColor="background1" w:themeShade="BF"/>
              <w:sz w:val="17"/>
              <w:szCs w:val="17"/>
            </w:rPr>
          </w:pPr>
          <w:r w:rsidRPr="00C9250B">
            <w:rPr>
              <w:color w:val="BFBFBF" w:themeColor="background1" w:themeShade="BF"/>
            </w:rPr>
            <w:t xml:space="preserve">         </w:t>
          </w:r>
          <w:r w:rsidR="00214E97">
            <w:rPr>
              <w:color w:val="BFBFBF" w:themeColor="background1" w:themeShade="BF"/>
            </w:rPr>
            <w:t>6.1</w:t>
          </w:r>
          <w:r w:rsidRPr="00C9250B">
            <w:rPr>
              <w:color w:val="BFBFBF" w:themeColor="background1" w:themeShade="BF"/>
            </w:rPr>
            <w:t xml:space="preserve"> | </w:t>
          </w:r>
          <w:proofErr w:type="spellStart"/>
          <w:r w:rsidR="00214E97">
            <w:rPr>
              <w:color w:val="BFBFBF" w:themeColor="background1" w:themeShade="BF"/>
            </w:rPr>
            <w:t>ChääsWelt</w:t>
          </w:r>
          <w:proofErr w:type="spellEnd"/>
          <w:r w:rsidR="009111EB">
            <w:rPr>
              <w:color w:val="BFBFBF" w:themeColor="background1" w:themeShade="BF"/>
            </w:rPr>
            <w:t xml:space="preserve"> – mit Klassenprojekt</w:t>
          </w:r>
          <w:r w:rsidRPr="00C9250B">
            <w:rPr>
              <w:color w:val="BFBFBF" w:themeColor="background1" w:themeShade="BF"/>
            </w:rPr>
            <w:t xml:space="preserve"> | Seite </w:t>
          </w:r>
          <w:r w:rsidRPr="00C9250B">
            <w:rPr>
              <w:color w:val="BFBFBF" w:themeColor="background1" w:themeShade="BF"/>
            </w:rPr>
            <w:fldChar w:fldCharType="begin"/>
          </w:r>
          <w:r w:rsidRPr="00C9250B">
            <w:rPr>
              <w:color w:val="BFBFBF" w:themeColor="background1" w:themeShade="BF"/>
            </w:rPr>
            <w:instrText>PAGE   \* MERGEFORMAT</w:instrText>
          </w:r>
          <w:r w:rsidRPr="00C9250B">
            <w:rPr>
              <w:color w:val="BFBFBF" w:themeColor="background1" w:themeShade="BF"/>
            </w:rPr>
            <w:fldChar w:fldCharType="separate"/>
          </w:r>
          <w:r w:rsidR="00246453" w:rsidRPr="00246453">
            <w:rPr>
              <w:noProof/>
              <w:color w:val="BFBFBF" w:themeColor="background1" w:themeShade="BF"/>
              <w:lang w:val="de-DE"/>
            </w:rPr>
            <w:t>2</w:t>
          </w:r>
          <w:r w:rsidRPr="00C9250B">
            <w:rPr>
              <w:color w:val="BFBFBF" w:themeColor="background1" w:themeShade="BF"/>
            </w:rPr>
            <w:fldChar w:fldCharType="end"/>
          </w:r>
        </w:p>
      </w:tc>
    </w:tr>
  </w:tbl>
  <w:p w14:paraId="2B8B82FD" w14:textId="1A204DDC" w:rsidR="0047101C" w:rsidRPr="00C9250B" w:rsidRDefault="0047101C" w:rsidP="0085310B">
    <w:pPr>
      <w:autoSpaceDE w:val="0"/>
      <w:autoSpaceDN w:val="0"/>
      <w:adjustRightInd w:val="0"/>
      <w:rPr>
        <w:rFonts w:ascii="MS Shell Dlg 2" w:hAnsi="MS Shell Dlg 2" w:cs="MS Shell Dlg 2"/>
        <w:color w:val="BFBFBF" w:themeColor="background1" w:themeShade="BF"/>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AF50" w14:textId="77777777" w:rsidR="00825B5A" w:rsidRDefault="00825B5A" w:rsidP="000E0565">
      <w:r>
        <w:separator/>
      </w:r>
    </w:p>
  </w:footnote>
  <w:footnote w:type="continuationSeparator" w:id="0">
    <w:p w14:paraId="7E069ACB" w14:textId="77777777" w:rsidR="00825B5A" w:rsidRDefault="00825B5A" w:rsidP="000E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2C86E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Wegweiser" style="width:204pt;height:70.5pt;visibility:visible;mso-wrap-style:square" o:bullet="t">
        <v:imagedata r:id="rId1" o:title="Wegweiser"/>
      </v:shape>
    </w:pict>
  </w:numPicBullet>
  <w:abstractNum w:abstractNumId="0" w15:restartNumberingAfterBreak="0">
    <w:nsid w:val="1B69320E"/>
    <w:multiLevelType w:val="hybridMultilevel"/>
    <w:tmpl w:val="2102CA9E"/>
    <w:lvl w:ilvl="0" w:tplc="AAE6B30E">
      <w:start w:val="1"/>
      <w:numFmt w:val="bullet"/>
      <w:lvlText w:val=""/>
      <w:lvlPicBulletId w:val="0"/>
      <w:lvlJc w:val="left"/>
      <w:pPr>
        <w:tabs>
          <w:tab w:val="num" w:pos="720"/>
        </w:tabs>
        <w:ind w:left="720" w:hanging="360"/>
      </w:pPr>
      <w:rPr>
        <w:rFonts w:ascii="Symbol" w:hAnsi="Symbol" w:hint="default"/>
      </w:rPr>
    </w:lvl>
    <w:lvl w:ilvl="1" w:tplc="CB700F62" w:tentative="1">
      <w:start w:val="1"/>
      <w:numFmt w:val="bullet"/>
      <w:lvlText w:val=""/>
      <w:lvlJc w:val="left"/>
      <w:pPr>
        <w:tabs>
          <w:tab w:val="num" w:pos="1440"/>
        </w:tabs>
        <w:ind w:left="1440" w:hanging="360"/>
      </w:pPr>
      <w:rPr>
        <w:rFonts w:ascii="Symbol" w:hAnsi="Symbol" w:hint="default"/>
      </w:rPr>
    </w:lvl>
    <w:lvl w:ilvl="2" w:tplc="9EDE1978" w:tentative="1">
      <w:start w:val="1"/>
      <w:numFmt w:val="bullet"/>
      <w:lvlText w:val=""/>
      <w:lvlJc w:val="left"/>
      <w:pPr>
        <w:tabs>
          <w:tab w:val="num" w:pos="2160"/>
        </w:tabs>
        <w:ind w:left="2160" w:hanging="360"/>
      </w:pPr>
      <w:rPr>
        <w:rFonts w:ascii="Symbol" w:hAnsi="Symbol" w:hint="default"/>
      </w:rPr>
    </w:lvl>
    <w:lvl w:ilvl="3" w:tplc="83E8F206" w:tentative="1">
      <w:start w:val="1"/>
      <w:numFmt w:val="bullet"/>
      <w:lvlText w:val=""/>
      <w:lvlJc w:val="left"/>
      <w:pPr>
        <w:tabs>
          <w:tab w:val="num" w:pos="2880"/>
        </w:tabs>
        <w:ind w:left="2880" w:hanging="360"/>
      </w:pPr>
      <w:rPr>
        <w:rFonts w:ascii="Symbol" w:hAnsi="Symbol" w:hint="default"/>
      </w:rPr>
    </w:lvl>
    <w:lvl w:ilvl="4" w:tplc="842279A8" w:tentative="1">
      <w:start w:val="1"/>
      <w:numFmt w:val="bullet"/>
      <w:lvlText w:val=""/>
      <w:lvlJc w:val="left"/>
      <w:pPr>
        <w:tabs>
          <w:tab w:val="num" w:pos="3600"/>
        </w:tabs>
        <w:ind w:left="3600" w:hanging="360"/>
      </w:pPr>
      <w:rPr>
        <w:rFonts w:ascii="Symbol" w:hAnsi="Symbol" w:hint="default"/>
      </w:rPr>
    </w:lvl>
    <w:lvl w:ilvl="5" w:tplc="C6729948" w:tentative="1">
      <w:start w:val="1"/>
      <w:numFmt w:val="bullet"/>
      <w:lvlText w:val=""/>
      <w:lvlJc w:val="left"/>
      <w:pPr>
        <w:tabs>
          <w:tab w:val="num" w:pos="4320"/>
        </w:tabs>
        <w:ind w:left="4320" w:hanging="360"/>
      </w:pPr>
      <w:rPr>
        <w:rFonts w:ascii="Symbol" w:hAnsi="Symbol" w:hint="default"/>
      </w:rPr>
    </w:lvl>
    <w:lvl w:ilvl="6" w:tplc="E43EBB12" w:tentative="1">
      <w:start w:val="1"/>
      <w:numFmt w:val="bullet"/>
      <w:lvlText w:val=""/>
      <w:lvlJc w:val="left"/>
      <w:pPr>
        <w:tabs>
          <w:tab w:val="num" w:pos="5040"/>
        </w:tabs>
        <w:ind w:left="5040" w:hanging="360"/>
      </w:pPr>
      <w:rPr>
        <w:rFonts w:ascii="Symbol" w:hAnsi="Symbol" w:hint="default"/>
      </w:rPr>
    </w:lvl>
    <w:lvl w:ilvl="7" w:tplc="1A6E54B4" w:tentative="1">
      <w:start w:val="1"/>
      <w:numFmt w:val="bullet"/>
      <w:lvlText w:val=""/>
      <w:lvlJc w:val="left"/>
      <w:pPr>
        <w:tabs>
          <w:tab w:val="num" w:pos="5760"/>
        </w:tabs>
        <w:ind w:left="5760" w:hanging="360"/>
      </w:pPr>
      <w:rPr>
        <w:rFonts w:ascii="Symbol" w:hAnsi="Symbol" w:hint="default"/>
      </w:rPr>
    </w:lvl>
    <w:lvl w:ilvl="8" w:tplc="FF0631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13D5C47"/>
    <w:multiLevelType w:val="hybridMultilevel"/>
    <w:tmpl w:val="E3C220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4B32443"/>
    <w:multiLevelType w:val="hybridMultilevel"/>
    <w:tmpl w:val="E3C220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65"/>
    <w:rsid w:val="00007691"/>
    <w:rsid w:val="000147E4"/>
    <w:rsid w:val="00014DF3"/>
    <w:rsid w:val="000271CF"/>
    <w:rsid w:val="000E0565"/>
    <w:rsid w:val="000E1FD2"/>
    <w:rsid w:val="0010642C"/>
    <w:rsid w:val="0011110E"/>
    <w:rsid w:val="00134063"/>
    <w:rsid w:val="0015358E"/>
    <w:rsid w:val="00153A89"/>
    <w:rsid w:val="00153ED7"/>
    <w:rsid w:val="0016515F"/>
    <w:rsid w:val="0017487E"/>
    <w:rsid w:val="001B0F77"/>
    <w:rsid w:val="001C45D3"/>
    <w:rsid w:val="001C78F0"/>
    <w:rsid w:val="001D7368"/>
    <w:rsid w:val="001E43F1"/>
    <w:rsid w:val="001F0985"/>
    <w:rsid w:val="001F126E"/>
    <w:rsid w:val="002006F4"/>
    <w:rsid w:val="00212D0D"/>
    <w:rsid w:val="00214E97"/>
    <w:rsid w:val="0021679F"/>
    <w:rsid w:val="00221192"/>
    <w:rsid w:val="00245146"/>
    <w:rsid w:val="00246453"/>
    <w:rsid w:val="00257088"/>
    <w:rsid w:val="00257E3D"/>
    <w:rsid w:val="0028003E"/>
    <w:rsid w:val="002805BD"/>
    <w:rsid w:val="00287B57"/>
    <w:rsid w:val="002D1003"/>
    <w:rsid w:val="003157A0"/>
    <w:rsid w:val="00320D8B"/>
    <w:rsid w:val="00322781"/>
    <w:rsid w:val="00333B85"/>
    <w:rsid w:val="003574DA"/>
    <w:rsid w:val="00393737"/>
    <w:rsid w:val="003F1B4C"/>
    <w:rsid w:val="00407D40"/>
    <w:rsid w:val="00423A74"/>
    <w:rsid w:val="004250E8"/>
    <w:rsid w:val="004348CA"/>
    <w:rsid w:val="00442F44"/>
    <w:rsid w:val="00446D17"/>
    <w:rsid w:val="00457CCB"/>
    <w:rsid w:val="00466C87"/>
    <w:rsid w:val="0047101C"/>
    <w:rsid w:val="00473B38"/>
    <w:rsid w:val="00485079"/>
    <w:rsid w:val="004B3221"/>
    <w:rsid w:val="004B5656"/>
    <w:rsid w:val="004C1518"/>
    <w:rsid w:val="004C15F4"/>
    <w:rsid w:val="004C2F44"/>
    <w:rsid w:val="004D13C0"/>
    <w:rsid w:val="004F029C"/>
    <w:rsid w:val="00500C47"/>
    <w:rsid w:val="00503806"/>
    <w:rsid w:val="00551ACB"/>
    <w:rsid w:val="00554ADB"/>
    <w:rsid w:val="005912B3"/>
    <w:rsid w:val="005A1BBD"/>
    <w:rsid w:val="005A57B2"/>
    <w:rsid w:val="005B57E8"/>
    <w:rsid w:val="005D431A"/>
    <w:rsid w:val="005E0610"/>
    <w:rsid w:val="005E22B8"/>
    <w:rsid w:val="005E4D4A"/>
    <w:rsid w:val="005F68F9"/>
    <w:rsid w:val="00610420"/>
    <w:rsid w:val="00623627"/>
    <w:rsid w:val="00623D1B"/>
    <w:rsid w:val="006344EC"/>
    <w:rsid w:val="00637F5C"/>
    <w:rsid w:val="006529AB"/>
    <w:rsid w:val="00653E92"/>
    <w:rsid w:val="00683308"/>
    <w:rsid w:val="00691A0E"/>
    <w:rsid w:val="00694E12"/>
    <w:rsid w:val="00697EB2"/>
    <w:rsid w:val="006B284D"/>
    <w:rsid w:val="006B7A82"/>
    <w:rsid w:val="006C2D40"/>
    <w:rsid w:val="006E7F67"/>
    <w:rsid w:val="00700BDB"/>
    <w:rsid w:val="007022AB"/>
    <w:rsid w:val="00705325"/>
    <w:rsid w:val="00711C27"/>
    <w:rsid w:val="00723A41"/>
    <w:rsid w:val="00734EA8"/>
    <w:rsid w:val="007409F2"/>
    <w:rsid w:val="00746D48"/>
    <w:rsid w:val="007478CD"/>
    <w:rsid w:val="007517BF"/>
    <w:rsid w:val="007567E4"/>
    <w:rsid w:val="00762C7B"/>
    <w:rsid w:val="00763F8E"/>
    <w:rsid w:val="00773D2C"/>
    <w:rsid w:val="00775500"/>
    <w:rsid w:val="007870FE"/>
    <w:rsid w:val="007D63EA"/>
    <w:rsid w:val="007D7AFA"/>
    <w:rsid w:val="007E526E"/>
    <w:rsid w:val="007F1205"/>
    <w:rsid w:val="00807FAA"/>
    <w:rsid w:val="00810386"/>
    <w:rsid w:val="00825B5A"/>
    <w:rsid w:val="0083418E"/>
    <w:rsid w:val="00834286"/>
    <w:rsid w:val="00841C20"/>
    <w:rsid w:val="00847FEB"/>
    <w:rsid w:val="0085310B"/>
    <w:rsid w:val="00880F21"/>
    <w:rsid w:val="008822D8"/>
    <w:rsid w:val="00891871"/>
    <w:rsid w:val="00892D42"/>
    <w:rsid w:val="008972F8"/>
    <w:rsid w:val="008B1C62"/>
    <w:rsid w:val="008B5EA8"/>
    <w:rsid w:val="008C0C4A"/>
    <w:rsid w:val="008E5FD0"/>
    <w:rsid w:val="008E68F4"/>
    <w:rsid w:val="008F1711"/>
    <w:rsid w:val="009111EB"/>
    <w:rsid w:val="00916A97"/>
    <w:rsid w:val="0094210B"/>
    <w:rsid w:val="00953EA2"/>
    <w:rsid w:val="00981F90"/>
    <w:rsid w:val="009929E3"/>
    <w:rsid w:val="00996AE9"/>
    <w:rsid w:val="009A11AC"/>
    <w:rsid w:val="009A55F2"/>
    <w:rsid w:val="009A5F00"/>
    <w:rsid w:val="009B36B7"/>
    <w:rsid w:val="009B59EF"/>
    <w:rsid w:val="009D6719"/>
    <w:rsid w:val="00A245FC"/>
    <w:rsid w:val="00A301E1"/>
    <w:rsid w:val="00A4038D"/>
    <w:rsid w:val="00A564C0"/>
    <w:rsid w:val="00A56A09"/>
    <w:rsid w:val="00A64954"/>
    <w:rsid w:val="00A745D7"/>
    <w:rsid w:val="00AA1442"/>
    <w:rsid w:val="00AA3AEF"/>
    <w:rsid w:val="00AA3C56"/>
    <w:rsid w:val="00AA3FF9"/>
    <w:rsid w:val="00AA5849"/>
    <w:rsid w:val="00AB22EB"/>
    <w:rsid w:val="00AC2A4C"/>
    <w:rsid w:val="00AD0981"/>
    <w:rsid w:val="00AD27A8"/>
    <w:rsid w:val="00AF67D5"/>
    <w:rsid w:val="00AF6DB2"/>
    <w:rsid w:val="00B13252"/>
    <w:rsid w:val="00B2514E"/>
    <w:rsid w:val="00B71E68"/>
    <w:rsid w:val="00B74DB0"/>
    <w:rsid w:val="00B757A8"/>
    <w:rsid w:val="00B76C0A"/>
    <w:rsid w:val="00BA1FA0"/>
    <w:rsid w:val="00BA4D60"/>
    <w:rsid w:val="00BE0526"/>
    <w:rsid w:val="00BE6CED"/>
    <w:rsid w:val="00BF67A1"/>
    <w:rsid w:val="00C23690"/>
    <w:rsid w:val="00C420FF"/>
    <w:rsid w:val="00C63B91"/>
    <w:rsid w:val="00C87852"/>
    <w:rsid w:val="00C9250B"/>
    <w:rsid w:val="00CB350A"/>
    <w:rsid w:val="00CC359F"/>
    <w:rsid w:val="00D2092E"/>
    <w:rsid w:val="00D30FE2"/>
    <w:rsid w:val="00D55198"/>
    <w:rsid w:val="00D762B9"/>
    <w:rsid w:val="00D928F2"/>
    <w:rsid w:val="00D96B82"/>
    <w:rsid w:val="00DA4E49"/>
    <w:rsid w:val="00DC770F"/>
    <w:rsid w:val="00DC7DFA"/>
    <w:rsid w:val="00DD2937"/>
    <w:rsid w:val="00E074A2"/>
    <w:rsid w:val="00E1415C"/>
    <w:rsid w:val="00E71106"/>
    <w:rsid w:val="00EB1C9D"/>
    <w:rsid w:val="00EC6F94"/>
    <w:rsid w:val="00F007B3"/>
    <w:rsid w:val="00F16554"/>
    <w:rsid w:val="00F27B08"/>
    <w:rsid w:val="00F5697D"/>
    <w:rsid w:val="00F86D9E"/>
    <w:rsid w:val="00F97349"/>
    <w:rsid w:val="00FA7FFB"/>
    <w:rsid w:val="00FB2D0F"/>
    <w:rsid w:val="00FD156B"/>
    <w:rsid w:val="00FD17DB"/>
    <w:rsid w:val="00FD5854"/>
    <w:rsid w:val="00FD7F12"/>
    <w:rsid w:val="00FE08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B82DD"/>
  <w15:chartTrackingRefBased/>
  <w15:docId w15:val="{BCA0E808-37DD-4C43-BC08-29C44AF3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14E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551A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0565"/>
    <w:pPr>
      <w:tabs>
        <w:tab w:val="center" w:pos="4536"/>
        <w:tab w:val="right" w:pos="9072"/>
      </w:tabs>
    </w:pPr>
  </w:style>
  <w:style w:type="character" w:customStyle="1" w:styleId="KopfzeileZchn">
    <w:name w:val="Kopfzeile Zchn"/>
    <w:basedOn w:val="Absatz-Standardschriftart"/>
    <w:link w:val="Kopfzeile"/>
    <w:uiPriority w:val="99"/>
    <w:rsid w:val="000E0565"/>
  </w:style>
  <w:style w:type="paragraph" w:styleId="Fuzeile">
    <w:name w:val="footer"/>
    <w:basedOn w:val="Standard"/>
    <w:link w:val="FuzeileZchn"/>
    <w:uiPriority w:val="99"/>
    <w:unhideWhenUsed/>
    <w:rsid w:val="000E0565"/>
    <w:pPr>
      <w:tabs>
        <w:tab w:val="center" w:pos="4536"/>
        <w:tab w:val="right" w:pos="9072"/>
      </w:tabs>
    </w:pPr>
  </w:style>
  <w:style w:type="character" w:customStyle="1" w:styleId="FuzeileZchn">
    <w:name w:val="Fußzeile Zchn"/>
    <w:basedOn w:val="Absatz-Standardschriftart"/>
    <w:link w:val="Fuzeile"/>
    <w:uiPriority w:val="99"/>
    <w:rsid w:val="000E0565"/>
  </w:style>
  <w:style w:type="paragraph" w:styleId="Listenabsatz">
    <w:name w:val="List Paragraph"/>
    <w:basedOn w:val="Standard"/>
    <w:uiPriority w:val="34"/>
    <w:qFormat/>
    <w:rsid w:val="000E0565"/>
    <w:pPr>
      <w:ind w:left="720"/>
      <w:contextualSpacing/>
    </w:pPr>
  </w:style>
  <w:style w:type="character" w:customStyle="1" w:styleId="berschrift3Zchn">
    <w:name w:val="Überschrift 3 Zchn"/>
    <w:basedOn w:val="Absatz-Standardschriftart"/>
    <w:link w:val="berschrift3"/>
    <w:uiPriority w:val="9"/>
    <w:semiHidden/>
    <w:rsid w:val="00551ACB"/>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287B57"/>
    <w:rPr>
      <w:color w:val="0000FF"/>
      <w:u w:val="single"/>
    </w:rPr>
  </w:style>
  <w:style w:type="character" w:styleId="BesuchterLink">
    <w:name w:val="FollowedHyperlink"/>
    <w:basedOn w:val="Absatz-Standardschriftart"/>
    <w:uiPriority w:val="99"/>
    <w:semiHidden/>
    <w:unhideWhenUsed/>
    <w:rsid w:val="00153A89"/>
    <w:rPr>
      <w:color w:val="954F72" w:themeColor="followedHyperlink"/>
      <w:u w:val="single"/>
    </w:rPr>
  </w:style>
  <w:style w:type="paragraph" w:styleId="Sprechblasentext">
    <w:name w:val="Balloon Text"/>
    <w:basedOn w:val="Standard"/>
    <w:link w:val="SprechblasentextZchn"/>
    <w:uiPriority w:val="99"/>
    <w:semiHidden/>
    <w:unhideWhenUsed/>
    <w:rsid w:val="001340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063"/>
    <w:rPr>
      <w:rFonts w:ascii="Segoe UI" w:hAnsi="Segoe UI" w:cs="Segoe UI"/>
      <w:sz w:val="18"/>
      <w:szCs w:val="18"/>
    </w:rPr>
  </w:style>
  <w:style w:type="table" w:styleId="Tabellenraster">
    <w:name w:val="Table Grid"/>
    <w:basedOn w:val="NormaleTabelle"/>
    <w:uiPriority w:val="39"/>
    <w:rsid w:val="0085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14E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9417">
      <w:bodyDiv w:val="1"/>
      <w:marLeft w:val="0"/>
      <w:marRight w:val="0"/>
      <w:marTop w:val="0"/>
      <w:marBottom w:val="0"/>
      <w:divBdr>
        <w:top w:val="none" w:sz="0" w:space="0" w:color="auto"/>
        <w:left w:val="none" w:sz="0" w:space="0" w:color="auto"/>
        <w:bottom w:val="none" w:sz="0" w:space="0" w:color="auto"/>
        <w:right w:val="none" w:sz="0" w:space="0" w:color="auto"/>
      </w:divBdr>
    </w:div>
    <w:div w:id="1151752018">
      <w:bodyDiv w:val="1"/>
      <w:marLeft w:val="0"/>
      <w:marRight w:val="0"/>
      <w:marTop w:val="0"/>
      <w:marBottom w:val="0"/>
      <w:divBdr>
        <w:top w:val="none" w:sz="0" w:space="0" w:color="auto"/>
        <w:left w:val="none" w:sz="0" w:space="0" w:color="auto"/>
        <w:bottom w:val="none" w:sz="0" w:space="0" w:color="auto"/>
        <w:right w:val="none" w:sz="0" w:space="0" w:color="auto"/>
      </w:divBdr>
    </w:div>
    <w:div w:id="1805806944">
      <w:bodyDiv w:val="1"/>
      <w:marLeft w:val="0"/>
      <w:marRight w:val="0"/>
      <w:marTop w:val="0"/>
      <w:marBottom w:val="0"/>
      <w:divBdr>
        <w:top w:val="none" w:sz="0" w:space="0" w:color="auto"/>
        <w:left w:val="none" w:sz="0" w:space="0" w:color="auto"/>
        <w:bottom w:val="none" w:sz="0" w:space="0" w:color="auto"/>
        <w:right w:val="none" w:sz="0" w:space="0" w:color="auto"/>
      </w:divBdr>
      <w:divsChild>
        <w:div w:id="1917935275">
          <w:marLeft w:val="240"/>
          <w:marRight w:val="0"/>
          <w:marTop w:val="0"/>
          <w:marBottom w:val="0"/>
          <w:divBdr>
            <w:top w:val="none" w:sz="0" w:space="0" w:color="auto"/>
            <w:left w:val="none" w:sz="0" w:space="0" w:color="auto"/>
            <w:bottom w:val="none" w:sz="0" w:space="0" w:color="auto"/>
            <w:right w:val="none" w:sz="0" w:space="0" w:color="auto"/>
          </w:divBdr>
        </w:div>
      </w:divsChild>
    </w:div>
    <w:div w:id="20337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teraktive-arbeitsblaetter.swissmilk.ch/detail/de/resource/kaeseherstellung"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aktive-arbeitsblaetter.swissmilk.ch/detail/de/resource/kaeseherstellung"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interaktive-arbeitsblaetter.swissmilk.ch/detail/de/resource/kaesevielfalt-der-schwei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interaktive-arbeitsblaetter.swissmilk.ch/detail/de/resource/kaesevielfalt-der-schweiz"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0960-19F0-4FA5-8FEE-2B2E7AB9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PHSG</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Thomas PHSG</dc:creator>
  <cp:keywords/>
  <dc:description/>
  <cp:lastModifiedBy>Felix Carina PHSG</cp:lastModifiedBy>
  <cp:revision>6</cp:revision>
  <cp:lastPrinted>2021-11-03T10:41:00Z</cp:lastPrinted>
  <dcterms:created xsi:type="dcterms:W3CDTF">2022-03-30T09:43:00Z</dcterms:created>
  <dcterms:modified xsi:type="dcterms:W3CDTF">2022-05-17T15:15:00Z</dcterms:modified>
</cp:coreProperties>
</file>